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04017" w14:textId="77777777" w:rsidR="00EC38A1" w:rsidRPr="006301B2" w:rsidRDefault="00EC38A1" w:rsidP="00362E18">
      <w:pPr>
        <w:ind w:firstLine="720"/>
        <w:jc w:val="center"/>
        <w:rPr>
          <w:rFonts w:ascii="Times New Roman" w:hAnsi="Times New Roman" w:cs="Times New Roman"/>
          <w:sz w:val="24"/>
          <w:szCs w:val="24"/>
          <w:highlight w:val="yellow"/>
        </w:rPr>
      </w:pPr>
    </w:p>
    <w:p w14:paraId="5BA25B5F" w14:textId="77777777" w:rsidR="00EC38A1" w:rsidRPr="006301B2" w:rsidRDefault="00EC38A1" w:rsidP="00362E18">
      <w:pPr>
        <w:ind w:firstLine="720"/>
        <w:jc w:val="center"/>
        <w:rPr>
          <w:rFonts w:ascii="Times New Roman" w:hAnsi="Times New Roman" w:cs="Times New Roman"/>
          <w:sz w:val="24"/>
          <w:szCs w:val="24"/>
          <w:highlight w:val="yellow"/>
        </w:rPr>
      </w:pPr>
    </w:p>
    <w:p w14:paraId="45D38D31" w14:textId="77777777" w:rsidR="00EC38A1" w:rsidRPr="006301B2" w:rsidRDefault="00EC38A1" w:rsidP="00362E18">
      <w:pPr>
        <w:ind w:firstLine="720"/>
        <w:jc w:val="center"/>
        <w:rPr>
          <w:rFonts w:ascii="Times New Roman" w:hAnsi="Times New Roman" w:cs="Times New Roman"/>
          <w:sz w:val="24"/>
          <w:szCs w:val="24"/>
          <w:highlight w:val="yellow"/>
        </w:rPr>
      </w:pPr>
    </w:p>
    <w:p w14:paraId="28BCC72E" w14:textId="77777777" w:rsidR="00EC38A1" w:rsidRPr="006301B2" w:rsidRDefault="00EC38A1" w:rsidP="00362E18">
      <w:pPr>
        <w:ind w:firstLine="720"/>
        <w:jc w:val="center"/>
        <w:rPr>
          <w:rFonts w:ascii="Times New Roman" w:hAnsi="Times New Roman" w:cs="Times New Roman"/>
          <w:sz w:val="24"/>
          <w:szCs w:val="24"/>
          <w:highlight w:val="yellow"/>
        </w:rPr>
      </w:pPr>
    </w:p>
    <w:p w14:paraId="2FE52317" w14:textId="77777777" w:rsidR="00EC38A1" w:rsidRPr="006301B2" w:rsidRDefault="00EC38A1" w:rsidP="00362E18">
      <w:pPr>
        <w:ind w:firstLine="720"/>
        <w:jc w:val="center"/>
        <w:rPr>
          <w:rFonts w:ascii="Times New Roman" w:hAnsi="Times New Roman" w:cs="Times New Roman"/>
          <w:sz w:val="24"/>
          <w:szCs w:val="24"/>
        </w:rPr>
      </w:pPr>
    </w:p>
    <w:p w14:paraId="55A4DD2D" w14:textId="77777777" w:rsidR="000F7CA8" w:rsidRDefault="000F7CA8" w:rsidP="000F7CA8">
      <w:pPr>
        <w:jc w:val="center"/>
        <w:rPr>
          <w:rFonts w:ascii="Times New Roman" w:hAnsi="Times New Roman" w:cs="Times New Roman"/>
          <w:sz w:val="24"/>
          <w:szCs w:val="24"/>
        </w:rPr>
      </w:pPr>
    </w:p>
    <w:p w14:paraId="35AF99D4" w14:textId="77777777" w:rsidR="000F7CA8" w:rsidRDefault="000F7CA8" w:rsidP="000F7CA8">
      <w:pPr>
        <w:jc w:val="center"/>
        <w:rPr>
          <w:rFonts w:ascii="Times New Roman" w:hAnsi="Times New Roman" w:cs="Times New Roman"/>
          <w:sz w:val="24"/>
          <w:szCs w:val="24"/>
        </w:rPr>
      </w:pPr>
    </w:p>
    <w:p w14:paraId="0CC4DD8F" w14:textId="77777777" w:rsidR="000F7CA8" w:rsidRDefault="000F7CA8" w:rsidP="000F7CA8">
      <w:pPr>
        <w:jc w:val="center"/>
        <w:rPr>
          <w:rFonts w:ascii="Times New Roman" w:hAnsi="Times New Roman" w:cs="Times New Roman"/>
          <w:sz w:val="24"/>
          <w:szCs w:val="24"/>
        </w:rPr>
      </w:pPr>
    </w:p>
    <w:p w14:paraId="4ACA0AC0" w14:textId="77777777" w:rsidR="000F7CA8" w:rsidRDefault="000F7CA8" w:rsidP="000F7CA8">
      <w:pPr>
        <w:jc w:val="center"/>
        <w:rPr>
          <w:rFonts w:ascii="Times New Roman" w:hAnsi="Times New Roman" w:cs="Times New Roman"/>
          <w:sz w:val="24"/>
          <w:szCs w:val="24"/>
        </w:rPr>
      </w:pPr>
    </w:p>
    <w:p w14:paraId="7CCF2752" w14:textId="77777777" w:rsidR="000F7CA8" w:rsidRDefault="000F7CA8" w:rsidP="000F7CA8">
      <w:pPr>
        <w:jc w:val="center"/>
        <w:rPr>
          <w:rFonts w:ascii="Times New Roman" w:hAnsi="Times New Roman" w:cs="Times New Roman"/>
          <w:sz w:val="24"/>
          <w:szCs w:val="24"/>
        </w:rPr>
      </w:pPr>
    </w:p>
    <w:p w14:paraId="1B94BECF" w14:textId="440B33CD" w:rsidR="00A833B9" w:rsidRPr="006301B2" w:rsidRDefault="007D3853" w:rsidP="000F7CA8">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MOVIN’ ON UP: UNDERSTANDING IDENTITY CONFLICT, DISCRETE EMOTIONS, AND CLASS WORK FOR UPWARDLY MOBILE INDIVIDUALS</w:t>
      </w:r>
    </w:p>
    <w:p w14:paraId="0C07E25F" w14:textId="77777777" w:rsidR="00DE741B" w:rsidRPr="006301B2" w:rsidRDefault="00DE741B" w:rsidP="00362E18">
      <w:pPr>
        <w:ind w:firstLine="720"/>
        <w:jc w:val="center"/>
        <w:rPr>
          <w:rFonts w:ascii="Times New Roman" w:hAnsi="Times New Roman" w:cs="Times New Roman"/>
          <w:sz w:val="24"/>
          <w:szCs w:val="24"/>
        </w:rPr>
      </w:pPr>
    </w:p>
    <w:p w14:paraId="25840EA3" w14:textId="77777777" w:rsidR="00DE741B" w:rsidRPr="006301B2" w:rsidRDefault="00DE741B" w:rsidP="00362E18">
      <w:pPr>
        <w:ind w:firstLine="720"/>
        <w:jc w:val="center"/>
        <w:rPr>
          <w:rFonts w:ascii="Times New Roman" w:hAnsi="Times New Roman" w:cs="Times New Roman"/>
          <w:sz w:val="24"/>
          <w:szCs w:val="24"/>
        </w:rPr>
      </w:pPr>
    </w:p>
    <w:p w14:paraId="3468C904" w14:textId="77777777" w:rsidR="00A833B9" w:rsidRPr="006301B2" w:rsidRDefault="00A833B9" w:rsidP="00362E18">
      <w:pPr>
        <w:ind w:firstLine="720"/>
        <w:jc w:val="center"/>
        <w:rPr>
          <w:rFonts w:ascii="Times New Roman" w:hAnsi="Times New Roman" w:cs="Times New Roman"/>
          <w:b/>
          <w:sz w:val="24"/>
          <w:szCs w:val="24"/>
        </w:rPr>
      </w:pPr>
      <w:r w:rsidRPr="006301B2">
        <w:rPr>
          <w:rFonts w:ascii="Times New Roman" w:hAnsi="Times New Roman" w:cs="Times New Roman"/>
          <w:b/>
          <w:sz w:val="24"/>
          <w:szCs w:val="24"/>
        </w:rPr>
        <w:t>Emily Corwin</w:t>
      </w:r>
    </w:p>
    <w:p w14:paraId="32F472AC" w14:textId="77777777" w:rsidR="00A833B9" w:rsidRPr="006301B2" w:rsidRDefault="00A833B9" w:rsidP="00362E18">
      <w:pPr>
        <w:ind w:firstLine="720"/>
        <w:jc w:val="center"/>
        <w:rPr>
          <w:rFonts w:ascii="Times New Roman" w:hAnsi="Times New Roman" w:cs="Times New Roman"/>
          <w:sz w:val="24"/>
          <w:szCs w:val="24"/>
        </w:rPr>
      </w:pPr>
      <w:r w:rsidRPr="006301B2">
        <w:rPr>
          <w:rFonts w:ascii="Times New Roman" w:hAnsi="Times New Roman" w:cs="Times New Roman"/>
          <w:sz w:val="24"/>
          <w:szCs w:val="24"/>
        </w:rPr>
        <w:t>Department of Management</w:t>
      </w:r>
    </w:p>
    <w:p w14:paraId="66E0109E" w14:textId="77777777" w:rsidR="00A833B9" w:rsidRPr="006301B2" w:rsidRDefault="00A833B9" w:rsidP="00362E18">
      <w:pPr>
        <w:ind w:firstLine="720"/>
        <w:jc w:val="center"/>
        <w:rPr>
          <w:rFonts w:ascii="Times New Roman" w:hAnsi="Times New Roman" w:cs="Times New Roman"/>
          <w:sz w:val="24"/>
          <w:szCs w:val="24"/>
        </w:rPr>
      </w:pPr>
      <w:r w:rsidRPr="006301B2">
        <w:rPr>
          <w:rFonts w:ascii="Times New Roman" w:hAnsi="Times New Roman" w:cs="Times New Roman"/>
          <w:sz w:val="24"/>
          <w:szCs w:val="24"/>
        </w:rPr>
        <w:t>Walton College of Business</w:t>
      </w:r>
    </w:p>
    <w:p w14:paraId="3CEA58F6" w14:textId="77777777" w:rsidR="00A833B9" w:rsidRPr="006301B2" w:rsidRDefault="00A833B9" w:rsidP="00362E18">
      <w:pPr>
        <w:ind w:firstLine="720"/>
        <w:jc w:val="center"/>
        <w:rPr>
          <w:rFonts w:ascii="Times New Roman" w:hAnsi="Times New Roman" w:cs="Times New Roman"/>
          <w:sz w:val="24"/>
          <w:szCs w:val="24"/>
        </w:rPr>
      </w:pPr>
      <w:r w:rsidRPr="006301B2">
        <w:rPr>
          <w:rFonts w:ascii="Times New Roman" w:hAnsi="Times New Roman" w:cs="Times New Roman"/>
          <w:sz w:val="24"/>
          <w:szCs w:val="24"/>
        </w:rPr>
        <w:t>University of Arkansas</w:t>
      </w:r>
    </w:p>
    <w:p w14:paraId="0563ADDD" w14:textId="77777777" w:rsidR="00A833B9" w:rsidRPr="006301B2" w:rsidRDefault="000B75F5" w:rsidP="00362E18">
      <w:pPr>
        <w:ind w:firstLine="720"/>
        <w:jc w:val="center"/>
        <w:rPr>
          <w:rStyle w:val="Hyperlink"/>
          <w:rFonts w:ascii="Times New Roman" w:hAnsi="Times New Roman" w:cs="Times New Roman"/>
          <w:color w:val="auto"/>
          <w:sz w:val="24"/>
          <w:szCs w:val="24"/>
        </w:rPr>
      </w:pPr>
      <w:hyperlink r:id="rId8" w:history="1">
        <w:r w:rsidR="00A833B9" w:rsidRPr="006301B2">
          <w:rPr>
            <w:rStyle w:val="Hyperlink"/>
            <w:rFonts w:ascii="Times New Roman" w:hAnsi="Times New Roman" w:cs="Times New Roman"/>
            <w:color w:val="auto"/>
            <w:sz w:val="24"/>
            <w:szCs w:val="24"/>
          </w:rPr>
          <w:t>ecorwin@walton.uark.edu</w:t>
        </w:r>
      </w:hyperlink>
    </w:p>
    <w:p w14:paraId="5C119841" w14:textId="77777777" w:rsidR="00A833B9" w:rsidRPr="006301B2" w:rsidRDefault="00A833B9" w:rsidP="00362E18">
      <w:pPr>
        <w:ind w:firstLine="720"/>
        <w:jc w:val="center"/>
        <w:rPr>
          <w:rFonts w:ascii="Times New Roman" w:hAnsi="Times New Roman" w:cs="Times New Roman"/>
          <w:sz w:val="24"/>
          <w:szCs w:val="24"/>
        </w:rPr>
      </w:pPr>
    </w:p>
    <w:p w14:paraId="2A0ACC75" w14:textId="77777777" w:rsidR="00A833B9" w:rsidRPr="006301B2" w:rsidRDefault="00A833B9" w:rsidP="00362E18">
      <w:pPr>
        <w:ind w:firstLine="720"/>
        <w:jc w:val="center"/>
        <w:rPr>
          <w:rFonts w:ascii="Times New Roman" w:hAnsi="Times New Roman" w:cs="Times New Roman"/>
          <w:b/>
          <w:sz w:val="24"/>
          <w:szCs w:val="24"/>
        </w:rPr>
      </w:pPr>
      <w:r w:rsidRPr="006301B2">
        <w:rPr>
          <w:rFonts w:ascii="Times New Roman" w:hAnsi="Times New Roman" w:cs="Times New Roman"/>
          <w:b/>
          <w:sz w:val="24"/>
          <w:szCs w:val="24"/>
        </w:rPr>
        <w:t>Jennifer Kish-Gephart</w:t>
      </w:r>
    </w:p>
    <w:p w14:paraId="7B526BFB" w14:textId="77777777" w:rsidR="00A833B9" w:rsidRPr="006301B2" w:rsidRDefault="00A833B9" w:rsidP="00362E18">
      <w:pPr>
        <w:ind w:firstLine="720"/>
        <w:jc w:val="center"/>
        <w:rPr>
          <w:rFonts w:ascii="Times New Roman" w:hAnsi="Times New Roman" w:cs="Times New Roman"/>
          <w:sz w:val="24"/>
          <w:szCs w:val="24"/>
        </w:rPr>
      </w:pPr>
      <w:r w:rsidRPr="006301B2">
        <w:rPr>
          <w:rFonts w:ascii="Times New Roman" w:hAnsi="Times New Roman" w:cs="Times New Roman"/>
          <w:sz w:val="24"/>
          <w:szCs w:val="24"/>
        </w:rPr>
        <w:t>Department of Management</w:t>
      </w:r>
    </w:p>
    <w:p w14:paraId="24058754" w14:textId="77777777" w:rsidR="00A833B9" w:rsidRPr="006301B2" w:rsidRDefault="00A833B9" w:rsidP="00362E18">
      <w:pPr>
        <w:ind w:firstLine="720"/>
        <w:jc w:val="center"/>
        <w:rPr>
          <w:rFonts w:ascii="Times New Roman" w:hAnsi="Times New Roman" w:cs="Times New Roman"/>
          <w:sz w:val="24"/>
          <w:szCs w:val="24"/>
        </w:rPr>
      </w:pPr>
      <w:r w:rsidRPr="006301B2">
        <w:rPr>
          <w:rFonts w:ascii="Times New Roman" w:hAnsi="Times New Roman" w:cs="Times New Roman"/>
          <w:sz w:val="24"/>
          <w:szCs w:val="24"/>
        </w:rPr>
        <w:t>Walton College of Business</w:t>
      </w:r>
    </w:p>
    <w:p w14:paraId="032560D6" w14:textId="77777777" w:rsidR="00A833B9" w:rsidRPr="006301B2" w:rsidRDefault="00A833B9" w:rsidP="00362E18">
      <w:pPr>
        <w:ind w:firstLine="720"/>
        <w:jc w:val="center"/>
        <w:rPr>
          <w:rFonts w:ascii="Times New Roman" w:hAnsi="Times New Roman" w:cs="Times New Roman"/>
          <w:sz w:val="24"/>
          <w:szCs w:val="24"/>
        </w:rPr>
      </w:pPr>
      <w:r w:rsidRPr="006301B2">
        <w:rPr>
          <w:rFonts w:ascii="Times New Roman" w:hAnsi="Times New Roman" w:cs="Times New Roman"/>
          <w:sz w:val="24"/>
          <w:szCs w:val="24"/>
        </w:rPr>
        <w:t>University of Arkansas</w:t>
      </w:r>
    </w:p>
    <w:p w14:paraId="4C009183" w14:textId="77777777" w:rsidR="00A833B9" w:rsidRPr="006301B2" w:rsidRDefault="000B75F5" w:rsidP="00362E18">
      <w:pPr>
        <w:ind w:firstLine="720"/>
        <w:jc w:val="center"/>
        <w:rPr>
          <w:rStyle w:val="Hyperlink"/>
          <w:rFonts w:ascii="Times New Roman" w:hAnsi="Times New Roman" w:cs="Times New Roman"/>
          <w:color w:val="auto"/>
          <w:sz w:val="24"/>
          <w:szCs w:val="24"/>
        </w:rPr>
      </w:pPr>
      <w:hyperlink r:id="rId9" w:history="1">
        <w:r w:rsidR="00A833B9" w:rsidRPr="006301B2">
          <w:rPr>
            <w:rStyle w:val="Hyperlink"/>
            <w:rFonts w:ascii="Times New Roman" w:hAnsi="Times New Roman" w:cs="Times New Roman"/>
            <w:color w:val="auto"/>
            <w:sz w:val="24"/>
            <w:szCs w:val="24"/>
          </w:rPr>
          <w:t>jgephart@walton.uark.edu</w:t>
        </w:r>
      </w:hyperlink>
    </w:p>
    <w:p w14:paraId="4CDB2908" w14:textId="77777777" w:rsidR="00A833B9" w:rsidRPr="006301B2" w:rsidRDefault="00A833B9" w:rsidP="00362E18">
      <w:pPr>
        <w:ind w:firstLine="720"/>
        <w:jc w:val="center"/>
        <w:rPr>
          <w:rFonts w:ascii="Times New Roman" w:hAnsi="Times New Roman" w:cs="Times New Roman"/>
          <w:sz w:val="24"/>
          <w:szCs w:val="24"/>
        </w:rPr>
      </w:pPr>
    </w:p>
    <w:p w14:paraId="0EC1EB9B" w14:textId="470F3F20" w:rsidR="00A833B9" w:rsidRPr="006301B2" w:rsidRDefault="00A833B9" w:rsidP="00362E18">
      <w:pPr>
        <w:ind w:firstLine="720"/>
        <w:jc w:val="center"/>
        <w:rPr>
          <w:rFonts w:ascii="Times New Roman" w:hAnsi="Times New Roman" w:cs="Times New Roman"/>
          <w:sz w:val="24"/>
          <w:szCs w:val="24"/>
        </w:rPr>
      </w:pPr>
      <w:r w:rsidRPr="006301B2">
        <w:rPr>
          <w:rFonts w:ascii="Times New Roman" w:hAnsi="Times New Roman" w:cs="Times New Roman"/>
          <w:sz w:val="24"/>
          <w:szCs w:val="24"/>
        </w:rPr>
        <w:t xml:space="preserve">Paper submitted to </w:t>
      </w:r>
      <w:r w:rsidR="00FE2BD5">
        <w:rPr>
          <w:rFonts w:ascii="Times New Roman" w:hAnsi="Times New Roman" w:cs="Times New Roman"/>
          <w:sz w:val="24"/>
          <w:szCs w:val="24"/>
        </w:rPr>
        <w:t xml:space="preserve">“Microaggressions &amp; Resistance” stream </w:t>
      </w:r>
      <w:r w:rsidRPr="006301B2">
        <w:rPr>
          <w:rFonts w:ascii="Times New Roman" w:hAnsi="Times New Roman" w:cs="Times New Roman"/>
          <w:sz w:val="24"/>
          <w:szCs w:val="24"/>
        </w:rPr>
        <w:t xml:space="preserve"> </w:t>
      </w:r>
    </w:p>
    <w:p w14:paraId="407848AA" w14:textId="7F8BA93D" w:rsidR="00A833B9" w:rsidRPr="006301B2" w:rsidRDefault="00FE2BD5" w:rsidP="00362E18">
      <w:pPr>
        <w:ind w:firstLine="720"/>
        <w:jc w:val="center"/>
        <w:rPr>
          <w:rFonts w:ascii="Times New Roman" w:hAnsi="Times New Roman" w:cs="Times New Roman"/>
          <w:sz w:val="24"/>
          <w:szCs w:val="24"/>
        </w:rPr>
      </w:pPr>
      <w:r>
        <w:rPr>
          <w:rFonts w:ascii="Times New Roman" w:hAnsi="Times New Roman" w:cs="Times New Roman"/>
          <w:sz w:val="24"/>
          <w:szCs w:val="24"/>
        </w:rPr>
        <w:t>12</w:t>
      </w:r>
      <w:r w:rsidRPr="00FE2BD5">
        <w:rPr>
          <w:rFonts w:ascii="Times New Roman" w:hAnsi="Times New Roman" w:cs="Times New Roman"/>
          <w:sz w:val="24"/>
          <w:szCs w:val="24"/>
          <w:vertAlign w:val="superscript"/>
        </w:rPr>
        <w:t>th</w:t>
      </w:r>
      <w:r>
        <w:rPr>
          <w:rFonts w:ascii="Times New Roman" w:hAnsi="Times New Roman" w:cs="Times New Roman"/>
          <w:sz w:val="24"/>
          <w:szCs w:val="24"/>
        </w:rPr>
        <w:t xml:space="preserve"> Equality, Diversity &amp; Inclusion International Conference</w:t>
      </w:r>
    </w:p>
    <w:p w14:paraId="618873CD" w14:textId="3942232E" w:rsidR="00A833B9" w:rsidRPr="006301B2" w:rsidRDefault="00FE2BD5" w:rsidP="00362E18">
      <w:pPr>
        <w:ind w:firstLine="720"/>
        <w:jc w:val="center"/>
        <w:rPr>
          <w:rFonts w:ascii="Times New Roman" w:hAnsi="Times New Roman" w:cs="Times New Roman"/>
          <w:sz w:val="24"/>
          <w:szCs w:val="24"/>
        </w:rPr>
      </w:pPr>
      <w:r>
        <w:rPr>
          <w:rFonts w:ascii="Times New Roman" w:hAnsi="Times New Roman" w:cs="Times New Roman"/>
          <w:sz w:val="24"/>
          <w:szCs w:val="24"/>
        </w:rPr>
        <w:t>Rotterdam, The Netherlands</w:t>
      </w:r>
    </w:p>
    <w:p w14:paraId="6F1BE107" w14:textId="5F1D38C7" w:rsidR="00A833B9" w:rsidRPr="006301B2" w:rsidRDefault="00FE2BD5" w:rsidP="00362E18">
      <w:pPr>
        <w:ind w:firstLine="720"/>
        <w:jc w:val="center"/>
        <w:rPr>
          <w:rFonts w:ascii="Times New Roman" w:hAnsi="Times New Roman" w:cs="Times New Roman"/>
          <w:sz w:val="24"/>
          <w:szCs w:val="24"/>
        </w:rPr>
      </w:pPr>
      <w:r>
        <w:rPr>
          <w:rFonts w:ascii="Times New Roman" w:hAnsi="Times New Roman" w:cs="Times New Roman"/>
          <w:sz w:val="24"/>
          <w:szCs w:val="24"/>
        </w:rPr>
        <w:lastRenderedPageBreak/>
        <w:t>July 22-24, 2019</w:t>
      </w:r>
      <w:r w:rsidR="00A833B9" w:rsidRPr="006301B2">
        <w:rPr>
          <w:rFonts w:ascii="Times New Roman" w:hAnsi="Times New Roman" w:cs="Times New Roman"/>
          <w:sz w:val="24"/>
          <w:szCs w:val="24"/>
        </w:rPr>
        <w:br w:type="page"/>
      </w:r>
    </w:p>
    <w:p w14:paraId="58DC4BD1" w14:textId="33F5E04A" w:rsidR="005317DF" w:rsidRDefault="005317DF" w:rsidP="00267741">
      <w:pPr>
        <w:jc w:val="center"/>
        <w:rPr>
          <w:rFonts w:ascii="Times New Roman" w:hAnsi="Times New Roman" w:cs="Times New Roman"/>
          <w:b/>
          <w:sz w:val="24"/>
          <w:szCs w:val="24"/>
        </w:rPr>
      </w:pPr>
      <w:r>
        <w:rPr>
          <w:rFonts w:ascii="Times New Roman" w:hAnsi="Times New Roman" w:cs="Times New Roman"/>
          <w:b/>
          <w:sz w:val="24"/>
          <w:szCs w:val="24"/>
        </w:rPr>
        <w:t>ABSTRACT</w:t>
      </w:r>
    </w:p>
    <w:p w14:paraId="555D0B91" w14:textId="7BF8326C" w:rsidR="005317DF" w:rsidRDefault="005317DF" w:rsidP="00563F40">
      <w:pPr>
        <w:pStyle w:val="NormalWeb"/>
        <w:numPr>
          <w:ilvl w:val="0"/>
          <w:numId w:val="2"/>
        </w:numPr>
        <w:spacing w:after="0" w:afterAutospacing="0"/>
      </w:pPr>
      <w:r>
        <w:t>Purpose;</w:t>
      </w:r>
    </w:p>
    <w:p w14:paraId="0F564741" w14:textId="19A2524A" w:rsidR="00D04DFD" w:rsidRDefault="00D04DFD" w:rsidP="00267741">
      <w:pPr>
        <w:pStyle w:val="NormalWeb"/>
        <w:spacing w:after="0" w:afterAutospacing="0"/>
      </w:pPr>
      <w:bookmarkStart w:id="1" w:name="_Hlk7109454"/>
      <w:r>
        <w:t>The purpose of  this paper is to develop a process model aimed at understanding how upwardly mobile individuals from lower social class origins navigate conflicting social class identities in a workplace environment dominated by middle class</w:t>
      </w:r>
      <w:r w:rsidR="00226E03">
        <w:t xml:space="preserve"> norms</w:t>
      </w:r>
      <w:r>
        <w:t xml:space="preserve">. While anyone can experience identity conflict, we argue that upwardly mobile individuals are particularly disposed, and that identity conflict occurs during “class-triggering events” </w:t>
      </w:r>
      <w:r w:rsidR="00B72BAB">
        <w:t>-</w:t>
      </w:r>
      <w:r>
        <w:t xml:space="preserve"> situations that make differences between childhood social class identity and current social class identity salient. Such events may include class-based microaggressions, interactions with others, or environmental cues that call into question how one makes sense of where they come from and where they are now. These events can then trigger a discrete emotional response and concomitant maintenance and resistance “class work.” </w:t>
      </w:r>
    </w:p>
    <w:p w14:paraId="6D918BCB" w14:textId="1A270659" w:rsidR="005317DF" w:rsidRDefault="005317DF" w:rsidP="00B1256A">
      <w:pPr>
        <w:pStyle w:val="NormalWeb"/>
        <w:numPr>
          <w:ilvl w:val="0"/>
          <w:numId w:val="2"/>
        </w:numPr>
      </w:pPr>
      <w:r>
        <w:t>Design/methodology/approach;</w:t>
      </w:r>
    </w:p>
    <w:p w14:paraId="4343C69B" w14:textId="20D31E71" w:rsidR="00D843A1" w:rsidRDefault="00D843A1" w:rsidP="00B72BAB">
      <w:pPr>
        <w:pStyle w:val="NormalWeb"/>
      </w:pPr>
      <w:r>
        <w:t xml:space="preserve">We aim to build theory regarding the upwardly mobile experience, and thus the full paper is intended to be a theoretical piece. Here, we provide an extended abstract of our working paper. </w:t>
      </w:r>
    </w:p>
    <w:p w14:paraId="03ACEDF3" w14:textId="43D4C498" w:rsidR="005317DF" w:rsidRDefault="005317DF" w:rsidP="00D843A1">
      <w:pPr>
        <w:pStyle w:val="NormalWeb"/>
        <w:numPr>
          <w:ilvl w:val="0"/>
          <w:numId w:val="2"/>
        </w:numPr>
      </w:pPr>
      <w:r>
        <w:t>Findings if paper is empirical;</w:t>
      </w:r>
    </w:p>
    <w:p w14:paraId="619FA048" w14:textId="2B04A2DA" w:rsidR="00D843A1" w:rsidRDefault="00D843A1" w:rsidP="00D843A1">
      <w:pPr>
        <w:pStyle w:val="NormalWeb"/>
      </w:pPr>
      <w:r>
        <w:t xml:space="preserve">This paper is theoretical in nature. </w:t>
      </w:r>
    </w:p>
    <w:p w14:paraId="1C3138DB" w14:textId="6B55C757" w:rsidR="005317DF" w:rsidRDefault="005317DF" w:rsidP="00852CBE">
      <w:pPr>
        <w:pStyle w:val="NormalWeb"/>
        <w:numPr>
          <w:ilvl w:val="0"/>
          <w:numId w:val="2"/>
        </w:numPr>
      </w:pPr>
      <w:r>
        <w:t>Research limitations/implications;</w:t>
      </w:r>
    </w:p>
    <w:p w14:paraId="42E521FD" w14:textId="103E0BE6" w:rsidR="00852CBE" w:rsidRDefault="00852CBE" w:rsidP="00852CBE">
      <w:pPr>
        <w:pStyle w:val="NormalWeb"/>
      </w:pPr>
      <w:r>
        <w:t>Our goal is to provide a process model for future testing</w:t>
      </w:r>
      <w:r w:rsidR="00DA1FBD">
        <w:t xml:space="preserve">, and therefore no empirical </w:t>
      </w:r>
      <w:r w:rsidR="00B72BAB">
        <w:t xml:space="preserve">results </w:t>
      </w:r>
      <w:r w:rsidR="00DA1FBD">
        <w:t>will be provided. However,</w:t>
      </w:r>
      <w:r w:rsidR="00B1256A">
        <w:t xml:space="preserve"> our paper has implications for future theory and empirics as testable propositions will be provided in the full paper. </w:t>
      </w:r>
    </w:p>
    <w:p w14:paraId="275ED82A" w14:textId="4EB63163" w:rsidR="005317DF" w:rsidRDefault="005317DF" w:rsidP="00B1256A">
      <w:pPr>
        <w:pStyle w:val="NormalWeb"/>
        <w:numPr>
          <w:ilvl w:val="0"/>
          <w:numId w:val="2"/>
        </w:numPr>
      </w:pPr>
      <w:r>
        <w:t>Originality/value of the paper.</w:t>
      </w:r>
    </w:p>
    <w:p w14:paraId="7BC13798" w14:textId="2A47278E" w:rsidR="005317DF" w:rsidRDefault="00B1256A" w:rsidP="00B1256A">
      <w:pPr>
        <w:pStyle w:val="NormalWeb"/>
      </w:pPr>
      <w:r>
        <w:t xml:space="preserve">Our paper contributes to the burgeoning literature on social class by </w:t>
      </w:r>
      <w:r w:rsidR="00B72BAB">
        <w:t>theorizing about</w:t>
      </w:r>
      <w:r>
        <w:t xml:space="preserve"> the experience of  upward mobility specifically, which remains largely understudied. We also contribute to the identity literature </w:t>
      </w:r>
      <w:r w:rsidR="00B72BAB">
        <w:t>through</w:t>
      </w:r>
      <w:r>
        <w:t xml:space="preserve"> considering how upwardly mobile individuals manage stigmatized identities and </w:t>
      </w:r>
      <w:r w:rsidR="00B9340B">
        <w:t xml:space="preserve">cope with </w:t>
      </w:r>
      <w:r>
        <w:t>identity transitions in the face of class-based microaggressions and other class-triggering events. Finally, by incorporating the role of discrete emotions as they occur in response to such events, this paper adds value to both the identity and social class literatures.</w:t>
      </w:r>
    </w:p>
    <w:bookmarkEnd w:id="1"/>
    <w:p w14:paraId="6119A35D" w14:textId="732568BE" w:rsidR="00E07967" w:rsidRPr="00B1256A" w:rsidRDefault="00E07967" w:rsidP="00362E18">
      <w:pPr>
        <w:pStyle w:val="NormalWeb"/>
        <w:ind w:firstLine="720"/>
      </w:pPr>
      <w:r>
        <w:rPr>
          <w:b/>
        </w:rPr>
        <w:t xml:space="preserve">Keywords: </w:t>
      </w:r>
      <w:r w:rsidR="00B1256A" w:rsidRPr="00B1256A">
        <w:t xml:space="preserve">microaggressions, resistance class work, </w:t>
      </w:r>
      <w:r w:rsidRPr="00B1256A">
        <w:t xml:space="preserve">social class, upward mobility, identity conflict </w:t>
      </w:r>
    </w:p>
    <w:p w14:paraId="5AB6DAD4" w14:textId="77777777" w:rsidR="005317DF" w:rsidRPr="00362E18" w:rsidRDefault="005317DF" w:rsidP="00362E18">
      <w:pPr>
        <w:ind w:firstLine="720"/>
        <w:jc w:val="center"/>
        <w:rPr>
          <w:rFonts w:ascii="Times New Roman" w:hAnsi="Times New Roman" w:cs="Times New Roman"/>
          <w:b/>
          <w:sz w:val="24"/>
          <w:szCs w:val="24"/>
        </w:rPr>
      </w:pPr>
    </w:p>
    <w:p w14:paraId="69FE440F" w14:textId="77777777" w:rsidR="005317DF" w:rsidRDefault="005317DF" w:rsidP="00362E18">
      <w:pPr>
        <w:ind w:firstLine="720"/>
        <w:rPr>
          <w:rFonts w:ascii="Times New Roman" w:hAnsi="Times New Roman" w:cs="Times New Roman"/>
          <w:sz w:val="24"/>
          <w:szCs w:val="24"/>
        </w:rPr>
      </w:pPr>
    </w:p>
    <w:p w14:paraId="19324B81" w14:textId="33FEF16F" w:rsidR="0057322F" w:rsidRPr="006301B2" w:rsidRDefault="005317DF" w:rsidP="00B72BAB">
      <w:pPr>
        <w:ind w:firstLine="720"/>
        <w:rPr>
          <w:rFonts w:ascii="Times New Roman" w:hAnsi="Times New Roman" w:cs="Times New Roman"/>
          <w:sz w:val="24"/>
          <w:szCs w:val="24"/>
        </w:rPr>
      </w:pPr>
      <w:r>
        <w:rPr>
          <w:rFonts w:ascii="Times New Roman" w:hAnsi="Times New Roman" w:cs="Times New Roman"/>
          <w:sz w:val="24"/>
          <w:szCs w:val="24"/>
        </w:rPr>
        <w:br w:type="page"/>
      </w:r>
      <w:r w:rsidR="00F25057" w:rsidRPr="006301B2">
        <w:rPr>
          <w:rFonts w:ascii="Times New Roman" w:hAnsi="Times New Roman" w:cs="Times New Roman"/>
          <w:sz w:val="24"/>
          <w:szCs w:val="24"/>
        </w:rPr>
        <w:t>“My guard is almost up in these situations [in academia], and the solace or safety I experience with my working-class peers disappears, leaving me feeling as if my social class is on display for the world to see and judge. That judgment, either real or perceived, is inevitably followed by the sting of shame that comes with not measuring up to middle-class standards of speech, dress, knowledge, wealth, and so on. I do not have easily at my disposal the reference to the right piece of literature, knowledge of ‘good’ wine, or experience of traveling abroad” (</w:t>
      </w:r>
      <w:r w:rsidR="00E41950">
        <w:rPr>
          <w:rFonts w:ascii="Times New Roman" w:hAnsi="Times New Roman" w:cs="Times New Roman"/>
          <w:sz w:val="24"/>
          <w:szCs w:val="24"/>
        </w:rPr>
        <w:t>Cannon</w:t>
      </w:r>
      <w:r w:rsidR="00F25057" w:rsidRPr="006301B2">
        <w:rPr>
          <w:rFonts w:ascii="Times New Roman" w:hAnsi="Times New Roman" w:cs="Times New Roman"/>
          <w:sz w:val="24"/>
          <w:szCs w:val="24"/>
        </w:rPr>
        <w:t>, 2006</w:t>
      </w:r>
      <w:r w:rsidR="00627B32">
        <w:rPr>
          <w:rFonts w:ascii="Times New Roman" w:hAnsi="Times New Roman" w:cs="Times New Roman"/>
          <w:sz w:val="24"/>
          <w:szCs w:val="24"/>
        </w:rPr>
        <w:t>, p.</w:t>
      </w:r>
      <w:r w:rsidR="00F25057" w:rsidRPr="006301B2">
        <w:rPr>
          <w:rFonts w:ascii="Times New Roman" w:hAnsi="Times New Roman" w:cs="Times New Roman"/>
          <w:sz w:val="24"/>
          <w:szCs w:val="24"/>
        </w:rPr>
        <w:t xml:space="preserve"> 108).</w:t>
      </w:r>
    </w:p>
    <w:p w14:paraId="5199B957" w14:textId="6279D2BF" w:rsidR="00FB23A6" w:rsidRPr="006301B2" w:rsidRDefault="001B01B0" w:rsidP="00362E18">
      <w:pPr>
        <w:spacing w:after="0" w:line="480" w:lineRule="auto"/>
        <w:ind w:firstLine="720"/>
        <w:rPr>
          <w:rFonts w:ascii="Times New Roman" w:hAnsi="Times New Roman" w:cs="Times New Roman"/>
          <w:sz w:val="24"/>
          <w:szCs w:val="24"/>
        </w:rPr>
      </w:pPr>
      <w:r w:rsidRPr="006301B2">
        <w:rPr>
          <w:rFonts w:ascii="Times New Roman" w:hAnsi="Times New Roman" w:cs="Times New Roman"/>
          <w:sz w:val="24"/>
          <w:szCs w:val="24"/>
        </w:rPr>
        <w:t xml:space="preserve">The promise </w:t>
      </w:r>
      <w:r w:rsidR="005016EB" w:rsidRPr="006301B2">
        <w:rPr>
          <w:rFonts w:ascii="Times New Roman" w:hAnsi="Times New Roman" w:cs="Times New Roman"/>
          <w:sz w:val="24"/>
          <w:szCs w:val="24"/>
        </w:rPr>
        <w:t>of upward mobility plays a prominent role in Western society, romanticized in popular media and political discourse (</w:t>
      </w:r>
      <w:r w:rsidR="00C12A50" w:rsidRPr="006301B2">
        <w:rPr>
          <w:rFonts w:ascii="Times New Roman" w:hAnsi="Times New Roman" w:cs="Times New Roman"/>
          <w:sz w:val="24"/>
          <w:szCs w:val="24"/>
        </w:rPr>
        <w:t xml:space="preserve">Roberts &amp; Rosenwald </w:t>
      </w:r>
      <w:r w:rsidR="0093021B" w:rsidRPr="006301B2">
        <w:rPr>
          <w:rFonts w:ascii="Times New Roman" w:hAnsi="Times New Roman" w:cs="Times New Roman"/>
          <w:sz w:val="24"/>
          <w:szCs w:val="24"/>
        </w:rPr>
        <w:t>2001</w:t>
      </w:r>
      <w:r w:rsidR="005016EB" w:rsidRPr="006301B2">
        <w:rPr>
          <w:rFonts w:ascii="Times New Roman" w:hAnsi="Times New Roman" w:cs="Times New Roman"/>
          <w:sz w:val="24"/>
          <w:szCs w:val="24"/>
        </w:rPr>
        <w:t xml:space="preserve">). </w:t>
      </w:r>
      <w:r w:rsidR="006C7885" w:rsidRPr="006301B2">
        <w:rPr>
          <w:rFonts w:ascii="Times New Roman" w:hAnsi="Times New Roman" w:cs="Times New Roman"/>
          <w:sz w:val="24"/>
          <w:szCs w:val="24"/>
        </w:rPr>
        <w:t>In the United State</w:t>
      </w:r>
      <w:r w:rsidR="00C721CC" w:rsidRPr="006301B2">
        <w:rPr>
          <w:rFonts w:ascii="Times New Roman" w:hAnsi="Times New Roman" w:cs="Times New Roman"/>
          <w:sz w:val="24"/>
          <w:szCs w:val="24"/>
        </w:rPr>
        <w:t>s</w:t>
      </w:r>
      <w:r w:rsidR="006C7885" w:rsidRPr="006301B2">
        <w:rPr>
          <w:rFonts w:ascii="Times New Roman" w:hAnsi="Times New Roman" w:cs="Times New Roman"/>
          <w:sz w:val="24"/>
          <w:szCs w:val="24"/>
        </w:rPr>
        <w:t xml:space="preserve">, for example, the </w:t>
      </w:r>
      <w:r w:rsidR="005016EB" w:rsidRPr="006301B2">
        <w:rPr>
          <w:rFonts w:ascii="Times New Roman" w:hAnsi="Times New Roman" w:cs="Times New Roman"/>
          <w:sz w:val="24"/>
          <w:szCs w:val="24"/>
        </w:rPr>
        <w:t xml:space="preserve">classic Horatio Alger stories communicate inspirational stories about </w:t>
      </w:r>
      <w:r w:rsidR="009C10EB" w:rsidRPr="006301B2">
        <w:rPr>
          <w:rFonts w:ascii="Times New Roman" w:hAnsi="Times New Roman" w:cs="Times New Roman"/>
          <w:sz w:val="24"/>
          <w:szCs w:val="24"/>
        </w:rPr>
        <w:t>people</w:t>
      </w:r>
      <w:r w:rsidR="005016EB" w:rsidRPr="006301B2">
        <w:rPr>
          <w:rFonts w:ascii="Times New Roman" w:hAnsi="Times New Roman" w:cs="Times New Roman"/>
          <w:sz w:val="24"/>
          <w:szCs w:val="24"/>
        </w:rPr>
        <w:t xml:space="preserve"> who have “pulled themselves up by their bootstraps.” Despite </w:t>
      </w:r>
      <w:r w:rsidR="003B12C9" w:rsidRPr="006301B2">
        <w:rPr>
          <w:rFonts w:ascii="Times New Roman" w:hAnsi="Times New Roman" w:cs="Times New Roman"/>
          <w:sz w:val="24"/>
          <w:szCs w:val="24"/>
        </w:rPr>
        <w:t xml:space="preserve">such </w:t>
      </w:r>
      <w:r w:rsidR="005016EB" w:rsidRPr="006301B2">
        <w:rPr>
          <w:rFonts w:ascii="Times New Roman" w:hAnsi="Times New Roman" w:cs="Times New Roman"/>
          <w:sz w:val="24"/>
          <w:szCs w:val="24"/>
        </w:rPr>
        <w:t xml:space="preserve">discourse, </w:t>
      </w:r>
      <w:r w:rsidR="006C7885" w:rsidRPr="006301B2">
        <w:rPr>
          <w:rFonts w:ascii="Times New Roman" w:hAnsi="Times New Roman" w:cs="Times New Roman"/>
          <w:sz w:val="24"/>
          <w:szCs w:val="24"/>
        </w:rPr>
        <w:t>global rates of economic inequality are on the rise</w:t>
      </w:r>
      <w:r w:rsidR="005016EB" w:rsidRPr="006301B2">
        <w:rPr>
          <w:rFonts w:ascii="Times New Roman" w:hAnsi="Times New Roman" w:cs="Times New Roman"/>
          <w:sz w:val="24"/>
          <w:szCs w:val="24"/>
        </w:rPr>
        <w:t xml:space="preserve">. </w:t>
      </w:r>
      <w:r w:rsidR="004774DA" w:rsidRPr="006301B2">
        <w:rPr>
          <w:rFonts w:ascii="Times New Roman" w:hAnsi="Times New Roman" w:cs="Times New Roman"/>
          <w:sz w:val="24"/>
          <w:szCs w:val="24"/>
        </w:rPr>
        <w:t>I</w:t>
      </w:r>
      <w:r w:rsidR="005016EB" w:rsidRPr="006301B2">
        <w:rPr>
          <w:rFonts w:ascii="Times New Roman" w:hAnsi="Times New Roman" w:cs="Times New Roman"/>
          <w:sz w:val="24"/>
          <w:szCs w:val="24"/>
        </w:rPr>
        <w:t>n the top 24 richest countries in the world,</w:t>
      </w:r>
      <w:r w:rsidR="00FB23A6" w:rsidRPr="006301B2">
        <w:rPr>
          <w:rFonts w:ascii="Times New Roman" w:hAnsi="Times New Roman" w:cs="Times New Roman"/>
          <w:sz w:val="24"/>
          <w:szCs w:val="24"/>
        </w:rPr>
        <w:t xml:space="preserve"> upward mobility has stalled since the 1990’s </w:t>
      </w:r>
      <w:r w:rsidR="008D6548" w:rsidRPr="006301B2">
        <w:rPr>
          <w:rFonts w:ascii="Times New Roman" w:hAnsi="Times New Roman" w:cs="Times New Roman"/>
          <w:sz w:val="24"/>
          <w:szCs w:val="24"/>
        </w:rPr>
        <w:t>-</w:t>
      </w:r>
      <w:r w:rsidR="00FB23A6" w:rsidRPr="006301B2">
        <w:rPr>
          <w:rFonts w:ascii="Times New Roman" w:hAnsi="Times New Roman" w:cs="Times New Roman"/>
          <w:sz w:val="24"/>
          <w:szCs w:val="24"/>
        </w:rPr>
        <w:t xml:space="preserve"> one in three children born into poverty will remain there, while the majority of the others will only experience a slight income</w:t>
      </w:r>
      <w:r w:rsidR="008D6548" w:rsidRPr="006301B2">
        <w:rPr>
          <w:rFonts w:ascii="Times New Roman" w:hAnsi="Times New Roman" w:cs="Times New Roman"/>
          <w:sz w:val="24"/>
          <w:szCs w:val="24"/>
        </w:rPr>
        <w:t xml:space="preserve"> increase</w:t>
      </w:r>
      <w:r w:rsidR="00FB23A6" w:rsidRPr="006301B2">
        <w:rPr>
          <w:rFonts w:ascii="Times New Roman" w:hAnsi="Times New Roman" w:cs="Times New Roman"/>
          <w:sz w:val="24"/>
          <w:szCs w:val="24"/>
        </w:rPr>
        <w:t xml:space="preserve"> beyond that of their parents (Inman 2018). </w:t>
      </w:r>
      <w:r w:rsidR="000B76C3" w:rsidRPr="006301B2">
        <w:rPr>
          <w:rFonts w:ascii="Times New Roman" w:hAnsi="Times New Roman" w:cs="Times New Roman"/>
          <w:sz w:val="24"/>
          <w:szCs w:val="24"/>
        </w:rPr>
        <w:t xml:space="preserve">For many, hard work and talent is </w:t>
      </w:r>
      <w:r w:rsidR="006C7885" w:rsidRPr="006301B2">
        <w:rPr>
          <w:rFonts w:ascii="Times New Roman" w:hAnsi="Times New Roman" w:cs="Times New Roman"/>
          <w:sz w:val="24"/>
          <w:szCs w:val="24"/>
        </w:rPr>
        <w:t xml:space="preserve">simply </w:t>
      </w:r>
      <w:r w:rsidR="000B76C3" w:rsidRPr="006301B2">
        <w:rPr>
          <w:rFonts w:ascii="Times New Roman" w:hAnsi="Times New Roman" w:cs="Times New Roman"/>
          <w:sz w:val="24"/>
          <w:szCs w:val="24"/>
        </w:rPr>
        <w:t>not enough to achieve upward mobility (</w:t>
      </w:r>
      <w:proofErr w:type="spellStart"/>
      <w:r w:rsidR="000B76C3" w:rsidRPr="006301B2">
        <w:rPr>
          <w:rFonts w:ascii="Times New Roman" w:hAnsi="Times New Roman" w:cs="Times New Roman"/>
          <w:sz w:val="24"/>
          <w:szCs w:val="24"/>
        </w:rPr>
        <w:t>Corak</w:t>
      </w:r>
      <w:proofErr w:type="spellEnd"/>
      <w:r w:rsidR="000B76C3" w:rsidRPr="006301B2">
        <w:rPr>
          <w:rFonts w:ascii="Times New Roman" w:hAnsi="Times New Roman" w:cs="Times New Roman"/>
          <w:sz w:val="24"/>
          <w:szCs w:val="24"/>
        </w:rPr>
        <w:t xml:space="preserve"> 2013). </w:t>
      </w:r>
      <w:r w:rsidR="006C7885" w:rsidRPr="006301B2">
        <w:rPr>
          <w:rFonts w:ascii="Times New Roman" w:hAnsi="Times New Roman" w:cs="Times New Roman"/>
          <w:sz w:val="24"/>
          <w:szCs w:val="24"/>
        </w:rPr>
        <w:t>Even when some</w:t>
      </w:r>
      <w:r w:rsidR="000B76C3" w:rsidRPr="006301B2">
        <w:rPr>
          <w:rFonts w:ascii="Times New Roman" w:hAnsi="Times New Roman" w:cs="Times New Roman"/>
          <w:sz w:val="24"/>
          <w:szCs w:val="24"/>
        </w:rPr>
        <w:t xml:space="preserve"> individuals manage to defy the odds, they often </w:t>
      </w:r>
      <w:r w:rsidR="00F25057">
        <w:rPr>
          <w:rFonts w:ascii="Times New Roman" w:hAnsi="Times New Roman" w:cs="Times New Roman"/>
          <w:sz w:val="24"/>
          <w:szCs w:val="24"/>
        </w:rPr>
        <w:t>experience</w:t>
      </w:r>
      <w:r w:rsidR="00F25057" w:rsidRPr="006301B2">
        <w:rPr>
          <w:rFonts w:ascii="Times New Roman" w:hAnsi="Times New Roman" w:cs="Times New Roman"/>
          <w:sz w:val="24"/>
          <w:szCs w:val="24"/>
        </w:rPr>
        <w:t xml:space="preserve"> </w:t>
      </w:r>
      <w:r w:rsidR="000B76C3" w:rsidRPr="006301B2">
        <w:rPr>
          <w:rFonts w:ascii="Times New Roman" w:hAnsi="Times New Roman" w:cs="Times New Roman"/>
          <w:sz w:val="24"/>
          <w:szCs w:val="24"/>
        </w:rPr>
        <w:t xml:space="preserve">a sense of ambivalence, anxiety, or discomfort, as evidenced </w:t>
      </w:r>
      <w:r w:rsidR="006C7885" w:rsidRPr="006301B2">
        <w:rPr>
          <w:rFonts w:ascii="Times New Roman" w:hAnsi="Times New Roman" w:cs="Times New Roman"/>
          <w:sz w:val="24"/>
          <w:szCs w:val="24"/>
        </w:rPr>
        <w:t xml:space="preserve">in </w:t>
      </w:r>
      <w:r w:rsidR="000B76C3" w:rsidRPr="006301B2">
        <w:rPr>
          <w:rFonts w:ascii="Times New Roman" w:hAnsi="Times New Roman" w:cs="Times New Roman"/>
          <w:sz w:val="24"/>
          <w:szCs w:val="24"/>
        </w:rPr>
        <w:t xml:space="preserve">the opening quote.     </w:t>
      </w:r>
    </w:p>
    <w:p w14:paraId="36F5C084" w14:textId="6E765192" w:rsidR="006C7885" w:rsidRPr="006301B2" w:rsidRDefault="0047408B">
      <w:pPr>
        <w:spacing w:after="0" w:line="480" w:lineRule="auto"/>
        <w:ind w:firstLine="720"/>
        <w:rPr>
          <w:rFonts w:ascii="Times New Roman" w:hAnsi="Times New Roman" w:cs="Times New Roman"/>
          <w:sz w:val="24"/>
          <w:szCs w:val="24"/>
        </w:rPr>
      </w:pPr>
      <w:r w:rsidRPr="006301B2">
        <w:rPr>
          <w:rFonts w:ascii="Times New Roman" w:hAnsi="Times New Roman" w:cs="Times New Roman"/>
          <w:sz w:val="24"/>
          <w:szCs w:val="24"/>
        </w:rPr>
        <w:t>E</w:t>
      </w:r>
      <w:r w:rsidR="00983AAB" w:rsidRPr="006301B2">
        <w:rPr>
          <w:rFonts w:ascii="Times New Roman" w:hAnsi="Times New Roman" w:cs="Times New Roman"/>
          <w:sz w:val="24"/>
          <w:szCs w:val="24"/>
        </w:rPr>
        <w:t>xtant research in the fields of education, sociology, and psychology point to</w:t>
      </w:r>
      <w:r w:rsidR="00A27729" w:rsidRPr="006301B2">
        <w:rPr>
          <w:rFonts w:ascii="Times New Roman" w:hAnsi="Times New Roman" w:cs="Times New Roman"/>
          <w:sz w:val="24"/>
          <w:szCs w:val="24"/>
        </w:rPr>
        <w:t xml:space="preserve"> the</w:t>
      </w:r>
      <w:r w:rsidR="00983AAB" w:rsidRPr="006301B2">
        <w:rPr>
          <w:rFonts w:ascii="Times New Roman" w:hAnsi="Times New Roman" w:cs="Times New Roman"/>
          <w:sz w:val="24"/>
          <w:szCs w:val="24"/>
        </w:rPr>
        <w:t xml:space="preserve"> many</w:t>
      </w:r>
      <w:r w:rsidRPr="006301B2">
        <w:rPr>
          <w:rFonts w:ascii="Times New Roman" w:hAnsi="Times New Roman" w:cs="Times New Roman"/>
          <w:sz w:val="24"/>
          <w:szCs w:val="24"/>
        </w:rPr>
        <w:t xml:space="preserve"> </w:t>
      </w:r>
      <w:r w:rsidR="00983AAB" w:rsidRPr="006301B2">
        <w:rPr>
          <w:rFonts w:ascii="Times New Roman" w:hAnsi="Times New Roman" w:cs="Times New Roman"/>
          <w:sz w:val="24"/>
          <w:szCs w:val="24"/>
        </w:rPr>
        <w:t xml:space="preserve">challenges and obstacles </w:t>
      </w:r>
      <w:r w:rsidR="00A27729" w:rsidRPr="006301B2">
        <w:rPr>
          <w:rFonts w:ascii="Times New Roman" w:hAnsi="Times New Roman" w:cs="Times New Roman"/>
          <w:sz w:val="24"/>
          <w:szCs w:val="24"/>
        </w:rPr>
        <w:t>faced</w:t>
      </w:r>
      <w:r w:rsidR="00983AAB" w:rsidRPr="006301B2">
        <w:rPr>
          <w:rFonts w:ascii="Times New Roman" w:hAnsi="Times New Roman" w:cs="Times New Roman"/>
          <w:sz w:val="24"/>
          <w:szCs w:val="24"/>
        </w:rPr>
        <w:t xml:space="preserve"> by the upward</w:t>
      </w:r>
      <w:r w:rsidR="009C10EB" w:rsidRPr="006301B2">
        <w:rPr>
          <w:rFonts w:ascii="Times New Roman" w:hAnsi="Times New Roman" w:cs="Times New Roman"/>
          <w:sz w:val="24"/>
          <w:szCs w:val="24"/>
        </w:rPr>
        <w:t>ly</w:t>
      </w:r>
      <w:r w:rsidR="00983AAB" w:rsidRPr="006301B2">
        <w:rPr>
          <w:rFonts w:ascii="Times New Roman" w:hAnsi="Times New Roman" w:cs="Times New Roman"/>
          <w:sz w:val="24"/>
          <w:szCs w:val="24"/>
        </w:rPr>
        <w:t xml:space="preserve"> mobile. </w:t>
      </w:r>
      <w:r w:rsidR="000A3E61" w:rsidRPr="006301B2">
        <w:rPr>
          <w:rFonts w:ascii="Times New Roman" w:hAnsi="Times New Roman" w:cs="Times New Roman"/>
          <w:sz w:val="24"/>
          <w:szCs w:val="24"/>
        </w:rPr>
        <w:t xml:space="preserve">In addition to reduced access to key opportunities (e.g., </w:t>
      </w:r>
      <w:r w:rsidR="009C10EB" w:rsidRPr="006301B2">
        <w:rPr>
          <w:rFonts w:ascii="Times New Roman" w:hAnsi="Times New Roman" w:cs="Times New Roman"/>
          <w:sz w:val="24"/>
          <w:szCs w:val="24"/>
        </w:rPr>
        <w:t xml:space="preserve">economic resources, higher </w:t>
      </w:r>
      <w:r w:rsidR="000A3E61" w:rsidRPr="006301B2">
        <w:rPr>
          <w:rFonts w:ascii="Times New Roman" w:hAnsi="Times New Roman" w:cs="Times New Roman"/>
          <w:sz w:val="24"/>
          <w:szCs w:val="24"/>
        </w:rPr>
        <w:t>education</w:t>
      </w:r>
      <w:r w:rsidR="009C10EB" w:rsidRPr="006301B2">
        <w:rPr>
          <w:rFonts w:ascii="Times New Roman" w:hAnsi="Times New Roman" w:cs="Times New Roman"/>
          <w:sz w:val="24"/>
          <w:szCs w:val="24"/>
        </w:rPr>
        <w:t>,</w:t>
      </w:r>
      <w:r w:rsidR="000A3E61" w:rsidRPr="006301B2">
        <w:rPr>
          <w:rFonts w:ascii="Times New Roman" w:hAnsi="Times New Roman" w:cs="Times New Roman"/>
          <w:sz w:val="24"/>
          <w:szCs w:val="24"/>
        </w:rPr>
        <w:t xml:space="preserve"> and high-profile connections), </w:t>
      </w:r>
      <w:r w:rsidR="00983AAB" w:rsidRPr="006301B2">
        <w:rPr>
          <w:rFonts w:ascii="Times New Roman" w:hAnsi="Times New Roman" w:cs="Times New Roman"/>
          <w:sz w:val="24"/>
          <w:szCs w:val="24"/>
        </w:rPr>
        <w:t>individuals</w:t>
      </w:r>
      <w:r w:rsidR="000A3E61" w:rsidRPr="006301B2">
        <w:rPr>
          <w:rFonts w:ascii="Times New Roman" w:hAnsi="Times New Roman" w:cs="Times New Roman"/>
          <w:sz w:val="24"/>
          <w:szCs w:val="24"/>
        </w:rPr>
        <w:t xml:space="preserve"> on the journey upward</w:t>
      </w:r>
      <w:r w:rsidR="00983AAB" w:rsidRPr="006301B2">
        <w:rPr>
          <w:rFonts w:ascii="Times New Roman" w:hAnsi="Times New Roman" w:cs="Times New Roman"/>
          <w:sz w:val="24"/>
          <w:szCs w:val="24"/>
        </w:rPr>
        <w:t xml:space="preserve"> experience exposure to and changes in class-specific norms and values, which can disrupt personal relations</w:t>
      </w:r>
      <w:r w:rsidR="009C10EB" w:rsidRPr="006301B2">
        <w:rPr>
          <w:rFonts w:ascii="Times New Roman" w:hAnsi="Times New Roman" w:cs="Times New Roman"/>
          <w:sz w:val="24"/>
          <w:szCs w:val="24"/>
        </w:rPr>
        <w:t>hips</w:t>
      </w:r>
      <w:r w:rsidR="00983AAB" w:rsidRPr="006301B2">
        <w:rPr>
          <w:rFonts w:ascii="Times New Roman" w:hAnsi="Times New Roman" w:cs="Times New Roman"/>
          <w:sz w:val="24"/>
          <w:szCs w:val="24"/>
        </w:rPr>
        <w:t xml:space="preserve"> and leave </w:t>
      </w:r>
      <w:r w:rsidR="00A27729" w:rsidRPr="006301B2">
        <w:rPr>
          <w:rFonts w:ascii="Times New Roman" w:hAnsi="Times New Roman" w:cs="Times New Roman"/>
          <w:sz w:val="24"/>
          <w:szCs w:val="24"/>
        </w:rPr>
        <w:t>the</w:t>
      </w:r>
      <w:r w:rsidR="000A3E61" w:rsidRPr="006301B2">
        <w:rPr>
          <w:rFonts w:ascii="Times New Roman" w:hAnsi="Times New Roman" w:cs="Times New Roman"/>
          <w:sz w:val="24"/>
          <w:szCs w:val="24"/>
        </w:rPr>
        <w:t>m</w:t>
      </w:r>
      <w:r w:rsidR="00983AAB" w:rsidRPr="006301B2">
        <w:rPr>
          <w:rFonts w:ascii="Times New Roman" w:hAnsi="Times New Roman" w:cs="Times New Roman"/>
          <w:sz w:val="24"/>
          <w:szCs w:val="24"/>
        </w:rPr>
        <w:t xml:space="preserve"> </w:t>
      </w:r>
      <w:r w:rsidR="00A27729" w:rsidRPr="006301B2">
        <w:rPr>
          <w:rFonts w:ascii="Times New Roman" w:hAnsi="Times New Roman" w:cs="Times New Roman"/>
          <w:sz w:val="24"/>
          <w:szCs w:val="24"/>
        </w:rPr>
        <w:t>wit</w:t>
      </w:r>
      <w:r w:rsidR="00983AAB" w:rsidRPr="006301B2">
        <w:rPr>
          <w:rFonts w:ascii="Times New Roman" w:hAnsi="Times New Roman" w:cs="Times New Roman"/>
          <w:sz w:val="24"/>
          <w:szCs w:val="24"/>
        </w:rPr>
        <w:t>h a sense of straddling the boundary between two worlds (</w:t>
      </w:r>
      <w:r w:rsidR="005A1CA8" w:rsidRPr="006301B2">
        <w:rPr>
          <w:rFonts w:ascii="Times New Roman" w:hAnsi="Times New Roman" w:cs="Times New Roman"/>
          <w:sz w:val="24"/>
          <w:szCs w:val="24"/>
        </w:rPr>
        <w:t>Roberts &amp; Rosenwald 2001</w:t>
      </w:r>
      <w:r w:rsidR="00983AAB" w:rsidRPr="006301B2">
        <w:rPr>
          <w:rFonts w:ascii="Times New Roman" w:hAnsi="Times New Roman" w:cs="Times New Roman"/>
          <w:sz w:val="24"/>
          <w:szCs w:val="24"/>
        </w:rPr>
        <w:t xml:space="preserve">). </w:t>
      </w:r>
      <w:r w:rsidR="000A3E61" w:rsidRPr="006301B2">
        <w:rPr>
          <w:rFonts w:ascii="Times New Roman" w:hAnsi="Times New Roman" w:cs="Times New Roman"/>
          <w:sz w:val="24"/>
          <w:szCs w:val="24"/>
        </w:rPr>
        <w:t>S</w:t>
      </w:r>
      <w:r w:rsidR="00983AAB" w:rsidRPr="006301B2">
        <w:rPr>
          <w:rFonts w:ascii="Times New Roman" w:hAnsi="Times New Roman" w:cs="Times New Roman"/>
          <w:sz w:val="24"/>
          <w:szCs w:val="24"/>
        </w:rPr>
        <w:t>tudents from lower social class backgrounds</w:t>
      </w:r>
      <w:r w:rsidR="000A3E61" w:rsidRPr="006301B2">
        <w:rPr>
          <w:rFonts w:ascii="Times New Roman" w:hAnsi="Times New Roman" w:cs="Times New Roman"/>
          <w:sz w:val="24"/>
          <w:szCs w:val="24"/>
        </w:rPr>
        <w:t>, for instance,</w:t>
      </w:r>
      <w:r w:rsidR="00983AAB" w:rsidRPr="006301B2">
        <w:rPr>
          <w:rFonts w:ascii="Times New Roman" w:hAnsi="Times New Roman" w:cs="Times New Roman"/>
          <w:sz w:val="24"/>
          <w:szCs w:val="24"/>
        </w:rPr>
        <w:t xml:space="preserve"> report experiencing estrangement and alienation in the </w:t>
      </w:r>
      <w:r w:rsidR="008D6548" w:rsidRPr="006301B2">
        <w:rPr>
          <w:rFonts w:ascii="Times New Roman" w:hAnsi="Times New Roman" w:cs="Times New Roman"/>
          <w:sz w:val="24"/>
          <w:szCs w:val="24"/>
        </w:rPr>
        <w:t>middle-class</w:t>
      </w:r>
      <w:r w:rsidR="00983AAB" w:rsidRPr="006301B2">
        <w:rPr>
          <w:rFonts w:ascii="Times New Roman" w:hAnsi="Times New Roman" w:cs="Times New Roman"/>
          <w:sz w:val="24"/>
          <w:szCs w:val="24"/>
        </w:rPr>
        <w:t xml:space="preserve"> environment of higher education </w:t>
      </w:r>
      <w:r w:rsidR="00983AAB" w:rsidRPr="006301B2">
        <w:rPr>
          <w:rFonts w:ascii="Times New Roman" w:hAnsi="Times New Roman" w:cs="Times New Roman"/>
          <w:sz w:val="24"/>
          <w:szCs w:val="24"/>
          <w:lang w:val="en"/>
        </w:rPr>
        <w:t>(</w:t>
      </w:r>
      <w:r w:rsidR="00983AAB" w:rsidRPr="006301B2">
        <w:rPr>
          <w:rFonts w:ascii="Times New Roman" w:hAnsi="Times New Roman" w:cs="Times New Roman"/>
          <w:sz w:val="24"/>
          <w:szCs w:val="24"/>
        </w:rPr>
        <w:t>Ostrove 2003</w:t>
      </w:r>
      <w:r w:rsidR="00983AAB" w:rsidRPr="006301B2">
        <w:rPr>
          <w:rFonts w:ascii="Times New Roman" w:hAnsi="Times New Roman" w:cs="Times New Roman"/>
          <w:sz w:val="24"/>
          <w:szCs w:val="24"/>
          <w:lang w:val="en"/>
        </w:rPr>
        <w:t xml:space="preserve">). </w:t>
      </w:r>
      <w:r w:rsidR="00A27729" w:rsidRPr="006301B2">
        <w:rPr>
          <w:rFonts w:ascii="Times New Roman" w:hAnsi="Times New Roman" w:cs="Times New Roman"/>
          <w:sz w:val="24"/>
          <w:szCs w:val="24"/>
          <w:lang w:val="en"/>
        </w:rPr>
        <w:t xml:space="preserve">This sentiment is echoed in narratives of upwardly mobile adults (e.g., </w:t>
      </w:r>
      <w:proofErr w:type="spellStart"/>
      <w:r w:rsidR="005A1CA8" w:rsidRPr="006301B2">
        <w:rPr>
          <w:rFonts w:ascii="Times New Roman" w:hAnsi="Times New Roman" w:cs="Times New Roman"/>
          <w:sz w:val="24"/>
          <w:szCs w:val="24"/>
        </w:rPr>
        <w:t>Muzzatti</w:t>
      </w:r>
      <w:proofErr w:type="spellEnd"/>
      <w:r w:rsidR="005A1CA8" w:rsidRPr="006301B2">
        <w:rPr>
          <w:rFonts w:ascii="Times New Roman" w:hAnsi="Times New Roman" w:cs="Times New Roman"/>
          <w:sz w:val="24"/>
          <w:szCs w:val="24"/>
        </w:rPr>
        <w:t xml:space="preserve"> &amp; </w:t>
      </w:r>
      <w:proofErr w:type="spellStart"/>
      <w:r w:rsidR="005A1CA8" w:rsidRPr="006301B2">
        <w:rPr>
          <w:rFonts w:ascii="Times New Roman" w:hAnsi="Times New Roman" w:cs="Times New Roman"/>
          <w:sz w:val="24"/>
          <w:szCs w:val="24"/>
        </w:rPr>
        <w:t>Samarco</w:t>
      </w:r>
      <w:proofErr w:type="spellEnd"/>
      <w:r w:rsidR="005A1CA8" w:rsidRPr="006301B2">
        <w:rPr>
          <w:rFonts w:ascii="Times New Roman" w:hAnsi="Times New Roman" w:cs="Times New Roman"/>
          <w:sz w:val="24"/>
          <w:szCs w:val="24"/>
        </w:rPr>
        <w:t xml:space="preserve"> 2006</w:t>
      </w:r>
      <w:r w:rsidR="00A27729" w:rsidRPr="006301B2">
        <w:rPr>
          <w:rFonts w:ascii="Times New Roman" w:hAnsi="Times New Roman" w:cs="Times New Roman"/>
          <w:sz w:val="24"/>
          <w:szCs w:val="24"/>
          <w:lang w:val="en"/>
        </w:rPr>
        <w:t xml:space="preserve">). </w:t>
      </w:r>
      <w:r w:rsidR="007B377F" w:rsidRPr="006301B2">
        <w:rPr>
          <w:rFonts w:ascii="Times New Roman" w:hAnsi="Times New Roman" w:cs="Times New Roman"/>
          <w:sz w:val="24"/>
          <w:szCs w:val="24"/>
        </w:rPr>
        <w:t xml:space="preserve">While </w:t>
      </w:r>
      <w:r w:rsidR="000A3E61" w:rsidRPr="006301B2">
        <w:rPr>
          <w:rFonts w:ascii="Times New Roman" w:hAnsi="Times New Roman" w:cs="Times New Roman"/>
          <w:sz w:val="24"/>
          <w:szCs w:val="24"/>
        </w:rPr>
        <w:t>organizational scholars</w:t>
      </w:r>
      <w:r w:rsidR="008F18F8" w:rsidRPr="006301B2">
        <w:rPr>
          <w:rFonts w:ascii="Times New Roman" w:hAnsi="Times New Roman" w:cs="Times New Roman"/>
          <w:sz w:val="24"/>
          <w:szCs w:val="24"/>
        </w:rPr>
        <w:t>’ interest</w:t>
      </w:r>
      <w:r w:rsidR="000A3E61" w:rsidRPr="006301B2">
        <w:rPr>
          <w:rFonts w:ascii="Times New Roman" w:hAnsi="Times New Roman" w:cs="Times New Roman"/>
          <w:sz w:val="24"/>
          <w:szCs w:val="24"/>
        </w:rPr>
        <w:t xml:space="preserve"> in the manifestations and effects of </w:t>
      </w:r>
      <w:r w:rsidR="007B377F" w:rsidRPr="006301B2">
        <w:rPr>
          <w:rFonts w:ascii="Times New Roman" w:hAnsi="Times New Roman" w:cs="Times New Roman"/>
          <w:sz w:val="24"/>
          <w:szCs w:val="24"/>
        </w:rPr>
        <w:t>social class</w:t>
      </w:r>
      <w:r w:rsidR="000A3E61" w:rsidRPr="006301B2">
        <w:rPr>
          <w:rFonts w:ascii="Times New Roman" w:hAnsi="Times New Roman" w:cs="Times New Roman"/>
          <w:sz w:val="24"/>
          <w:szCs w:val="24"/>
        </w:rPr>
        <w:t xml:space="preserve"> in the workplace</w:t>
      </w:r>
      <w:r w:rsidR="007B377F" w:rsidRPr="006301B2">
        <w:rPr>
          <w:rFonts w:ascii="Times New Roman" w:hAnsi="Times New Roman" w:cs="Times New Roman"/>
          <w:sz w:val="24"/>
          <w:szCs w:val="24"/>
        </w:rPr>
        <w:t xml:space="preserve"> has </w:t>
      </w:r>
      <w:r w:rsidR="000A3E61" w:rsidRPr="006301B2">
        <w:rPr>
          <w:rFonts w:ascii="Times New Roman" w:hAnsi="Times New Roman" w:cs="Times New Roman"/>
          <w:sz w:val="24"/>
          <w:szCs w:val="24"/>
        </w:rPr>
        <w:t>risen in recent years</w:t>
      </w:r>
      <w:r w:rsidR="007B377F" w:rsidRPr="006301B2">
        <w:rPr>
          <w:rFonts w:ascii="Times New Roman" w:hAnsi="Times New Roman" w:cs="Times New Roman"/>
          <w:sz w:val="24"/>
          <w:szCs w:val="24"/>
        </w:rPr>
        <w:t xml:space="preserve">, </w:t>
      </w:r>
      <w:r w:rsidR="000A3E61" w:rsidRPr="006301B2">
        <w:rPr>
          <w:rFonts w:ascii="Times New Roman" w:hAnsi="Times New Roman" w:cs="Times New Roman"/>
          <w:sz w:val="24"/>
          <w:szCs w:val="24"/>
        </w:rPr>
        <w:t xml:space="preserve">the topic of </w:t>
      </w:r>
      <w:r w:rsidR="007C530F" w:rsidRPr="006301B2">
        <w:rPr>
          <w:rFonts w:ascii="Times New Roman" w:hAnsi="Times New Roman" w:cs="Times New Roman"/>
          <w:sz w:val="24"/>
          <w:szCs w:val="24"/>
        </w:rPr>
        <w:t xml:space="preserve">upward mobility </w:t>
      </w:r>
      <w:r w:rsidR="00F6762A">
        <w:rPr>
          <w:rFonts w:ascii="Times New Roman" w:hAnsi="Times New Roman" w:cs="Times New Roman"/>
          <w:sz w:val="24"/>
          <w:szCs w:val="24"/>
        </w:rPr>
        <w:t xml:space="preserve">within organization studies </w:t>
      </w:r>
      <w:r w:rsidR="000A3E61" w:rsidRPr="006301B2">
        <w:rPr>
          <w:rFonts w:ascii="Times New Roman" w:hAnsi="Times New Roman" w:cs="Times New Roman"/>
          <w:sz w:val="24"/>
          <w:szCs w:val="24"/>
        </w:rPr>
        <w:t xml:space="preserve">remains </w:t>
      </w:r>
      <w:r w:rsidR="008F18F8" w:rsidRPr="006301B2">
        <w:rPr>
          <w:rFonts w:ascii="Times New Roman" w:hAnsi="Times New Roman" w:cs="Times New Roman"/>
          <w:sz w:val="24"/>
          <w:szCs w:val="24"/>
        </w:rPr>
        <w:t xml:space="preserve">largely </w:t>
      </w:r>
      <w:r w:rsidR="000A3E61" w:rsidRPr="006301B2">
        <w:rPr>
          <w:rFonts w:ascii="Times New Roman" w:hAnsi="Times New Roman" w:cs="Times New Roman"/>
          <w:sz w:val="24"/>
          <w:szCs w:val="24"/>
        </w:rPr>
        <w:t>understudied</w:t>
      </w:r>
      <w:r w:rsidR="008F18F8" w:rsidRPr="006301B2">
        <w:rPr>
          <w:rFonts w:ascii="Times New Roman" w:hAnsi="Times New Roman" w:cs="Times New Roman"/>
          <w:sz w:val="24"/>
          <w:szCs w:val="24"/>
        </w:rPr>
        <w:t xml:space="preserve"> (see Gray</w:t>
      </w:r>
      <w:r w:rsidR="00C85F18" w:rsidRPr="006301B2">
        <w:rPr>
          <w:rFonts w:ascii="Times New Roman" w:hAnsi="Times New Roman" w:cs="Times New Roman"/>
          <w:sz w:val="24"/>
          <w:szCs w:val="24"/>
        </w:rPr>
        <w:t xml:space="preserve"> et al.</w:t>
      </w:r>
      <w:r w:rsidR="008F18F8" w:rsidRPr="006301B2">
        <w:rPr>
          <w:rFonts w:ascii="Times New Roman" w:hAnsi="Times New Roman" w:cs="Times New Roman"/>
          <w:sz w:val="24"/>
          <w:szCs w:val="24"/>
        </w:rPr>
        <w:t xml:space="preserve"> 2018; Kish-Gephart &amp; Campbell 2015; Martin &amp; </w:t>
      </w:r>
      <w:proofErr w:type="spellStart"/>
      <w:r w:rsidR="008E6963" w:rsidRPr="006301B2">
        <w:rPr>
          <w:rStyle w:val="spellingerror"/>
          <w:rFonts w:ascii="Times New Roman" w:hAnsi="Times New Roman" w:cs="Times New Roman"/>
          <w:sz w:val="24"/>
          <w:szCs w:val="24"/>
          <w:shd w:val="clear" w:color="auto" w:fill="FFFFFF"/>
        </w:rPr>
        <w:t>Côté</w:t>
      </w:r>
      <w:proofErr w:type="spellEnd"/>
      <w:r w:rsidR="008F18F8" w:rsidRPr="006301B2">
        <w:rPr>
          <w:rFonts w:ascii="Times New Roman" w:hAnsi="Times New Roman" w:cs="Times New Roman"/>
          <w:sz w:val="24"/>
          <w:szCs w:val="24"/>
        </w:rPr>
        <w:t xml:space="preserve"> 2018 for exceptions)</w:t>
      </w:r>
      <w:r w:rsidR="000A3E61" w:rsidRPr="006301B2">
        <w:rPr>
          <w:rFonts w:ascii="Times New Roman" w:hAnsi="Times New Roman" w:cs="Times New Roman"/>
          <w:sz w:val="24"/>
          <w:szCs w:val="24"/>
        </w:rPr>
        <w:t>.</w:t>
      </w:r>
      <w:r w:rsidR="00CE3C29" w:rsidRPr="006301B2">
        <w:rPr>
          <w:rFonts w:ascii="Times New Roman" w:hAnsi="Times New Roman" w:cs="Times New Roman"/>
          <w:sz w:val="24"/>
          <w:szCs w:val="24"/>
        </w:rPr>
        <w:t xml:space="preserve"> </w:t>
      </w:r>
    </w:p>
    <w:p w14:paraId="4282EF1B" w14:textId="237F2473" w:rsidR="000C18EB" w:rsidRPr="006301B2" w:rsidRDefault="00F6762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add to organizational researchers’ understanding of upward mobility, </w:t>
      </w:r>
      <w:r w:rsidR="00FF2F4F" w:rsidRPr="006301B2">
        <w:rPr>
          <w:rFonts w:ascii="Times New Roman" w:hAnsi="Times New Roman" w:cs="Times New Roman"/>
          <w:sz w:val="24"/>
          <w:szCs w:val="24"/>
        </w:rPr>
        <w:t>we develop a process model aimed at understanding</w:t>
      </w:r>
      <w:r w:rsidR="00761D41" w:rsidRPr="006301B2">
        <w:rPr>
          <w:rFonts w:ascii="Times New Roman" w:hAnsi="Times New Roman" w:cs="Times New Roman"/>
          <w:sz w:val="24"/>
          <w:szCs w:val="24"/>
        </w:rPr>
        <w:t xml:space="preserve"> how upwardly mobile individuals </w:t>
      </w:r>
      <w:r w:rsidR="00FF2F4F" w:rsidRPr="006301B2">
        <w:rPr>
          <w:rFonts w:ascii="Times New Roman" w:hAnsi="Times New Roman" w:cs="Times New Roman"/>
          <w:sz w:val="24"/>
          <w:szCs w:val="24"/>
        </w:rPr>
        <w:t xml:space="preserve">from lower social class origins </w:t>
      </w:r>
      <w:r w:rsidR="00761D41" w:rsidRPr="006301B2">
        <w:rPr>
          <w:rFonts w:ascii="Times New Roman" w:hAnsi="Times New Roman" w:cs="Times New Roman"/>
          <w:sz w:val="24"/>
          <w:szCs w:val="24"/>
        </w:rPr>
        <w:t xml:space="preserve">navigate </w:t>
      </w:r>
      <w:r w:rsidR="00BE7D53" w:rsidRPr="006301B2">
        <w:rPr>
          <w:rFonts w:ascii="Times New Roman" w:hAnsi="Times New Roman" w:cs="Times New Roman"/>
          <w:sz w:val="24"/>
          <w:szCs w:val="24"/>
        </w:rPr>
        <w:t xml:space="preserve">conflicting social class identities in </w:t>
      </w:r>
      <w:r w:rsidR="009F26B9" w:rsidRPr="006301B2">
        <w:rPr>
          <w:rFonts w:ascii="Times New Roman" w:hAnsi="Times New Roman" w:cs="Times New Roman"/>
          <w:sz w:val="24"/>
          <w:szCs w:val="24"/>
        </w:rPr>
        <w:t xml:space="preserve">a </w:t>
      </w:r>
      <w:r w:rsidR="00761D41" w:rsidRPr="006301B2">
        <w:rPr>
          <w:rFonts w:ascii="Times New Roman" w:hAnsi="Times New Roman" w:cs="Times New Roman"/>
          <w:sz w:val="24"/>
          <w:szCs w:val="24"/>
        </w:rPr>
        <w:t xml:space="preserve">workplace environment dominated by </w:t>
      </w:r>
      <w:r w:rsidR="009F26B9" w:rsidRPr="006301B2">
        <w:rPr>
          <w:rFonts w:ascii="Times New Roman" w:hAnsi="Times New Roman" w:cs="Times New Roman"/>
          <w:sz w:val="24"/>
          <w:szCs w:val="24"/>
        </w:rPr>
        <w:t>middle class norms (Stephens</w:t>
      </w:r>
      <w:r w:rsidR="00C85F18" w:rsidRPr="006301B2">
        <w:rPr>
          <w:rFonts w:ascii="Times New Roman" w:hAnsi="Times New Roman" w:cs="Times New Roman"/>
          <w:sz w:val="24"/>
          <w:szCs w:val="24"/>
        </w:rPr>
        <w:t xml:space="preserve"> et al.</w:t>
      </w:r>
      <w:r w:rsidR="009F26B9" w:rsidRPr="006301B2">
        <w:rPr>
          <w:rFonts w:ascii="Times New Roman" w:hAnsi="Times New Roman" w:cs="Times New Roman"/>
          <w:sz w:val="24"/>
          <w:szCs w:val="24"/>
        </w:rPr>
        <w:t xml:space="preserve"> 2012). </w:t>
      </w:r>
      <w:r w:rsidR="00BE7D53" w:rsidRPr="006301B2">
        <w:rPr>
          <w:rFonts w:ascii="Times New Roman" w:hAnsi="Times New Roman" w:cs="Times New Roman"/>
          <w:sz w:val="24"/>
          <w:szCs w:val="24"/>
        </w:rPr>
        <w:t>In particular, we define</w:t>
      </w:r>
      <w:r w:rsidR="00FF2F4F" w:rsidRPr="006301B2">
        <w:rPr>
          <w:rFonts w:ascii="Times New Roman" w:hAnsi="Times New Roman" w:cs="Times New Roman"/>
          <w:sz w:val="24"/>
          <w:szCs w:val="24"/>
        </w:rPr>
        <w:t xml:space="preserve"> </w:t>
      </w:r>
      <w:r w:rsidR="009F26B9" w:rsidRPr="006301B2">
        <w:rPr>
          <w:rFonts w:ascii="Times New Roman" w:hAnsi="Times New Roman" w:cs="Times New Roman"/>
          <w:sz w:val="24"/>
          <w:szCs w:val="24"/>
        </w:rPr>
        <w:t>s</w:t>
      </w:r>
      <w:r w:rsidR="007936B8" w:rsidRPr="006301B2">
        <w:rPr>
          <w:rFonts w:ascii="Times New Roman" w:hAnsi="Times New Roman" w:cs="Times New Roman"/>
          <w:sz w:val="24"/>
          <w:szCs w:val="24"/>
        </w:rPr>
        <w:t xml:space="preserve">ocial class </w:t>
      </w:r>
      <w:r w:rsidR="009F26B9" w:rsidRPr="006301B2">
        <w:rPr>
          <w:rFonts w:ascii="Times New Roman" w:hAnsi="Times New Roman" w:cs="Times New Roman"/>
          <w:sz w:val="24"/>
          <w:szCs w:val="24"/>
        </w:rPr>
        <w:t>as</w:t>
      </w:r>
      <w:r w:rsidR="006B0C05" w:rsidRPr="006301B2">
        <w:rPr>
          <w:rFonts w:ascii="Times New Roman" w:hAnsi="Times New Roman" w:cs="Times New Roman"/>
          <w:sz w:val="24"/>
          <w:szCs w:val="24"/>
        </w:rPr>
        <w:t xml:space="preserve"> relative social rankings of </w:t>
      </w:r>
      <w:r w:rsidR="004F3C1C" w:rsidRPr="006301B2">
        <w:rPr>
          <w:rFonts w:ascii="Times New Roman" w:hAnsi="Times New Roman" w:cs="Times New Roman"/>
          <w:sz w:val="24"/>
          <w:szCs w:val="24"/>
        </w:rPr>
        <w:t>individuals</w:t>
      </w:r>
      <w:r w:rsidR="006B0C05" w:rsidRPr="006301B2">
        <w:rPr>
          <w:rFonts w:ascii="Times New Roman" w:hAnsi="Times New Roman" w:cs="Times New Roman"/>
          <w:sz w:val="24"/>
          <w:szCs w:val="24"/>
        </w:rPr>
        <w:t xml:space="preserve"> based on differences in their economic</w:t>
      </w:r>
      <w:r w:rsidR="004F3C1C" w:rsidRPr="006301B2">
        <w:rPr>
          <w:rFonts w:ascii="Times New Roman" w:hAnsi="Times New Roman" w:cs="Times New Roman"/>
          <w:sz w:val="24"/>
          <w:szCs w:val="24"/>
        </w:rPr>
        <w:t xml:space="preserve"> (i.e. wealth), social (i.e. connections), and cultural</w:t>
      </w:r>
      <w:r w:rsidR="006B0C05" w:rsidRPr="006301B2">
        <w:rPr>
          <w:rFonts w:ascii="Times New Roman" w:hAnsi="Times New Roman" w:cs="Times New Roman"/>
          <w:sz w:val="24"/>
          <w:szCs w:val="24"/>
        </w:rPr>
        <w:t xml:space="preserve"> capital (i.e. tastes</w:t>
      </w:r>
      <w:r w:rsidR="004F3C1C" w:rsidRPr="006301B2">
        <w:rPr>
          <w:rFonts w:ascii="Times New Roman" w:hAnsi="Times New Roman" w:cs="Times New Roman"/>
          <w:sz w:val="24"/>
          <w:szCs w:val="24"/>
        </w:rPr>
        <w:t>/</w:t>
      </w:r>
      <w:r w:rsidR="006B0C05" w:rsidRPr="006301B2">
        <w:rPr>
          <w:rFonts w:ascii="Times New Roman" w:hAnsi="Times New Roman" w:cs="Times New Roman"/>
          <w:sz w:val="24"/>
          <w:szCs w:val="24"/>
        </w:rPr>
        <w:t>practices</w:t>
      </w:r>
      <w:r w:rsidR="003B12C9" w:rsidRPr="006301B2">
        <w:rPr>
          <w:rFonts w:ascii="Times New Roman" w:hAnsi="Times New Roman" w:cs="Times New Roman"/>
          <w:sz w:val="24"/>
          <w:szCs w:val="24"/>
        </w:rPr>
        <w:t xml:space="preserve">) </w:t>
      </w:r>
      <w:r w:rsidR="006B0C05" w:rsidRPr="006301B2">
        <w:rPr>
          <w:rFonts w:ascii="Times New Roman" w:hAnsi="Times New Roman" w:cs="Times New Roman"/>
          <w:sz w:val="24"/>
          <w:szCs w:val="24"/>
        </w:rPr>
        <w:t xml:space="preserve"> developed</w:t>
      </w:r>
      <w:r w:rsidR="004F3C1C" w:rsidRPr="006301B2">
        <w:rPr>
          <w:rFonts w:ascii="Times New Roman" w:hAnsi="Times New Roman" w:cs="Times New Roman"/>
          <w:sz w:val="24"/>
          <w:szCs w:val="24"/>
        </w:rPr>
        <w:t xml:space="preserve"> through socialization within a particular class context</w:t>
      </w:r>
      <w:r w:rsidR="003B12C9" w:rsidRPr="006301B2">
        <w:rPr>
          <w:rFonts w:ascii="Times New Roman" w:hAnsi="Times New Roman" w:cs="Times New Roman"/>
          <w:sz w:val="24"/>
          <w:szCs w:val="24"/>
        </w:rPr>
        <w:t xml:space="preserve"> (</w:t>
      </w:r>
      <w:r w:rsidR="004F3C1C" w:rsidRPr="006301B2">
        <w:rPr>
          <w:rFonts w:ascii="Times New Roman" w:hAnsi="Times New Roman" w:cs="Times New Roman"/>
          <w:sz w:val="24"/>
          <w:szCs w:val="24"/>
        </w:rPr>
        <w:t>Bourdieu 1984</w:t>
      </w:r>
      <w:r w:rsidR="006B0C05" w:rsidRPr="006301B2">
        <w:rPr>
          <w:rFonts w:ascii="Times New Roman" w:hAnsi="Times New Roman" w:cs="Times New Roman"/>
          <w:sz w:val="24"/>
          <w:szCs w:val="24"/>
        </w:rPr>
        <w:t>)</w:t>
      </w:r>
      <w:r w:rsidR="00BE7D53" w:rsidRPr="006301B2">
        <w:rPr>
          <w:rFonts w:ascii="Times New Roman" w:hAnsi="Times New Roman" w:cs="Times New Roman"/>
          <w:sz w:val="24"/>
          <w:szCs w:val="24"/>
        </w:rPr>
        <w:t xml:space="preserve">; and argue </w:t>
      </w:r>
      <w:r w:rsidR="009F26B9" w:rsidRPr="006301B2">
        <w:rPr>
          <w:rFonts w:ascii="Times New Roman" w:hAnsi="Times New Roman" w:cs="Times New Roman"/>
          <w:sz w:val="24"/>
          <w:szCs w:val="24"/>
        </w:rPr>
        <w:t>that, while anyone can experience identity conflic</w:t>
      </w:r>
      <w:r w:rsidR="00BE7D53" w:rsidRPr="006301B2">
        <w:rPr>
          <w:rFonts w:ascii="Times New Roman" w:hAnsi="Times New Roman" w:cs="Times New Roman"/>
          <w:sz w:val="24"/>
          <w:szCs w:val="24"/>
        </w:rPr>
        <w:t xml:space="preserve">t, upwardly mobile individuals (or those who have achieved a higher social class than their </w:t>
      </w:r>
      <w:r w:rsidR="00CC389B" w:rsidRPr="006301B2">
        <w:rPr>
          <w:rFonts w:ascii="Times New Roman" w:hAnsi="Times New Roman" w:cs="Times New Roman"/>
          <w:sz w:val="24"/>
          <w:szCs w:val="24"/>
        </w:rPr>
        <w:t xml:space="preserve">childhood </w:t>
      </w:r>
      <w:r w:rsidR="00BE7D53" w:rsidRPr="006301B2">
        <w:rPr>
          <w:rFonts w:ascii="Times New Roman" w:hAnsi="Times New Roman" w:cs="Times New Roman"/>
          <w:sz w:val="24"/>
          <w:szCs w:val="24"/>
        </w:rPr>
        <w:t xml:space="preserve">class of origin) </w:t>
      </w:r>
      <w:r w:rsidR="000C18EB">
        <w:rPr>
          <w:rFonts w:ascii="Times New Roman" w:hAnsi="Times New Roman" w:cs="Times New Roman"/>
          <w:sz w:val="24"/>
          <w:szCs w:val="24"/>
        </w:rPr>
        <w:t xml:space="preserve">are </w:t>
      </w:r>
      <w:r>
        <w:rPr>
          <w:rFonts w:ascii="Times New Roman" w:hAnsi="Times New Roman" w:cs="Times New Roman"/>
          <w:sz w:val="24"/>
          <w:szCs w:val="24"/>
        </w:rPr>
        <w:t xml:space="preserve">particularly </w:t>
      </w:r>
      <w:r w:rsidR="000C18EB">
        <w:rPr>
          <w:rFonts w:ascii="Times New Roman" w:hAnsi="Times New Roman" w:cs="Times New Roman"/>
          <w:sz w:val="24"/>
          <w:szCs w:val="24"/>
        </w:rPr>
        <w:t>likely to experience identity conflicts</w:t>
      </w:r>
      <w:r>
        <w:rPr>
          <w:rFonts w:ascii="Times New Roman" w:hAnsi="Times New Roman" w:cs="Times New Roman"/>
          <w:sz w:val="24"/>
          <w:szCs w:val="24"/>
        </w:rPr>
        <w:t xml:space="preserve">, which can then trigger a </w:t>
      </w:r>
      <w:r w:rsidR="000C18EB">
        <w:rPr>
          <w:rFonts w:ascii="Times New Roman" w:hAnsi="Times New Roman" w:cs="Times New Roman"/>
          <w:sz w:val="24"/>
          <w:szCs w:val="24"/>
        </w:rPr>
        <w:t>discrete emotion</w:t>
      </w:r>
      <w:r>
        <w:rPr>
          <w:rFonts w:ascii="Times New Roman" w:hAnsi="Times New Roman" w:cs="Times New Roman"/>
          <w:sz w:val="24"/>
          <w:szCs w:val="24"/>
        </w:rPr>
        <w:t>al response</w:t>
      </w:r>
      <w:r w:rsidR="000C18EB">
        <w:rPr>
          <w:rFonts w:ascii="Times New Roman" w:hAnsi="Times New Roman" w:cs="Times New Roman"/>
          <w:sz w:val="24"/>
          <w:szCs w:val="24"/>
        </w:rPr>
        <w:t xml:space="preserve"> and concomitant maintenance and resistance “class work” (Gray &amp; Kish-Gephart 2013). </w:t>
      </w:r>
    </w:p>
    <w:p w14:paraId="6CFA964F" w14:textId="33472F1D" w:rsidR="00582CEF" w:rsidRPr="006301B2" w:rsidRDefault="00F6762A" w:rsidP="00362E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w:t>
      </w:r>
      <w:r w:rsidR="000C18EB">
        <w:rPr>
          <w:rFonts w:ascii="Times New Roman" w:hAnsi="Times New Roman" w:cs="Times New Roman"/>
          <w:sz w:val="24"/>
          <w:szCs w:val="24"/>
        </w:rPr>
        <w:t xml:space="preserve"> upwardly mobile </w:t>
      </w:r>
      <w:r w:rsidR="00582CEF" w:rsidRPr="006301B2">
        <w:rPr>
          <w:rFonts w:ascii="Times New Roman" w:hAnsi="Times New Roman" w:cs="Times New Roman"/>
          <w:sz w:val="24"/>
          <w:szCs w:val="24"/>
        </w:rPr>
        <w:t xml:space="preserve">are in a unique position to experience identity conflict for </w:t>
      </w:r>
      <w:r>
        <w:rPr>
          <w:rFonts w:ascii="Times New Roman" w:hAnsi="Times New Roman" w:cs="Times New Roman"/>
          <w:sz w:val="24"/>
          <w:szCs w:val="24"/>
        </w:rPr>
        <w:t>two main</w:t>
      </w:r>
      <w:r w:rsidR="00582CEF" w:rsidRPr="006301B2">
        <w:rPr>
          <w:rFonts w:ascii="Times New Roman" w:hAnsi="Times New Roman" w:cs="Times New Roman"/>
          <w:sz w:val="24"/>
          <w:szCs w:val="24"/>
        </w:rPr>
        <w:t xml:space="preserve"> reasons. First, Curtis (2015) demonstrated that both social class origins and current social class influence where people perceive themselves in the social class hierarchy. While everyone possesses multiple identities (e.g., mother, wife, sister, professor, marathon runner), rarely are two identities in direct contrast with one another as in </w:t>
      </w:r>
      <w:r w:rsidR="00237EAE">
        <w:rPr>
          <w:rFonts w:ascii="Times New Roman" w:hAnsi="Times New Roman" w:cs="Times New Roman"/>
          <w:sz w:val="24"/>
          <w:szCs w:val="24"/>
        </w:rPr>
        <w:t xml:space="preserve">the case of the upwardly mobile. For them, </w:t>
      </w:r>
      <w:r w:rsidR="000C18EB">
        <w:rPr>
          <w:rFonts w:ascii="Times New Roman" w:hAnsi="Times New Roman" w:cs="Times New Roman"/>
          <w:sz w:val="24"/>
          <w:szCs w:val="24"/>
        </w:rPr>
        <w:t xml:space="preserve">childhood social class identity is </w:t>
      </w:r>
      <w:r w:rsidR="00582CEF" w:rsidRPr="006301B2">
        <w:rPr>
          <w:rFonts w:ascii="Times New Roman" w:hAnsi="Times New Roman" w:cs="Times New Roman"/>
          <w:sz w:val="24"/>
          <w:szCs w:val="24"/>
        </w:rPr>
        <w:t>inherently associated with differing values, norms, and roles than their current social class identity that is derived from a middle or upper social class standing (Stephens et al. 2012). Thus, managing class identities among the upwardly mobile may be problematic as competing motivations and needs between their social class background and current class identities may prevent the formation of a coherent self-narrative and/or affiliation with social categories (</w:t>
      </w:r>
      <w:proofErr w:type="spellStart"/>
      <w:r w:rsidR="00582CEF" w:rsidRPr="006301B2">
        <w:rPr>
          <w:rFonts w:ascii="Times New Roman" w:hAnsi="Times New Roman" w:cs="Times New Roman"/>
          <w:sz w:val="24"/>
          <w:szCs w:val="24"/>
        </w:rPr>
        <w:t>Radmacher</w:t>
      </w:r>
      <w:proofErr w:type="spellEnd"/>
      <w:r w:rsidR="00582CEF" w:rsidRPr="006301B2">
        <w:rPr>
          <w:rFonts w:ascii="Times New Roman" w:hAnsi="Times New Roman" w:cs="Times New Roman"/>
          <w:sz w:val="24"/>
          <w:szCs w:val="24"/>
        </w:rPr>
        <w:t xml:space="preserve"> &amp; </w:t>
      </w:r>
      <w:proofErr w:type="spellStart"/>
      <w:r w:rsidR="00582CEF" w:rsidRPr="006301B2">
        <w:rPr>
          <w:rFonts w:ascii="Times New Roman" w:hAnsi="Times New Roman" w:cs="Times New Roman"/>
          <w:sz w:val="24"/>
          <w:szCs w:val="24"/>
        </w:rPr>
        <w:t>Azmitia</w:t>
      </w:r>
      <w:proofErr w:type="spellEnd"/>
      <w:r w:rsidR="00582CEF" w:rsidRPr="006301B2">
        <w:rPr>
          <w:rFonts w:ascii="Times New Roman" w:hAnsi="Times New Roman" w:cs="Times New Roman"/>
          <w:sz w:val="24"/>
          <w:szCs w:val="24"/>
        </w:rPr>
        <w:t xml:space="preserve"> 2013). Indeed, Bourdieu (2000</w:t>
      </w:r>
      <w:r w:rsidR="00627B32">
        <w:rPr>
          <w:rFonts w:ascii="Times New Roman" w:hAnsi="Times New Roman" w:cs="Times New Roman"/>
          <w:sz w:val="24"/>
          <w:szCs w:val="24"/>
        </w:rPr>
        <w:t>, p.</w:t>
      </w:r>
      <w:r w:rsidR="00582CEF" w:rsidRPr="006301B2">
        <w:rPr>
          <w:rFonts w:ascii="Times New Roman" w:hAnsi="Times New Roman" w:cs="Times New Roman"/>
          <w:sz w:val="24"/>
          <w:szCs w:val="24"/>
        </w:rPr>
        <w:t xml:space="preserve"> 16) argued that dramatic changes via upward mobility create a “cleft habitus” wherein individuals experience their sense of self as “torn by contradiction and internal division.” He viewed such individuals as possessing a sense of self-ambivalence, “doomed to a kind of double perception of self, to successive allegiances and multiple identities” (Bourdieu 1999</w:t>
      </w:r>
      <w:r w:rsidR="00627B32">
        <w:rPr>
          <w:rFonts w:ascii="Times New Roman" w:hAnsi="Times New Roman" w:cs="Times New Roman"/>
          <w:sz w:val="24"/>
          <w:szCs w:val="24"/>
        </w:rPr>
        <w:t>, p.</w:t>
      </w:r>
      <w:r w:rsidR="00582CEF" w:rsidRPr="006301B2">
        <w:rPr>
          <w:rFonts w:ascii="Times New Roman" w:hAnsi="Times New Roman" w:cs="Times New Roman"/>
          <w:sz w:val="24"/>
          <w:szCs w:val="24"/>
        </w:rPr>
        <w:t xml:space="preserve"> 511).</w:t>
      </w:r>
    </w:p>
    <w:p w14:paraId="4725BB58" w14:textId="406BA611" w:rsidR="002F0D92" w:rsidRPr="006301B2" w:rsidRDefault="00582CEF" w:rsidP="00362E18">
      <w:pPr>
        <w:tabs>
          <w:tab w:val="left" w:pos="7200"/>
        </w:tabs>
        <w:spacing w:after="0" w:line="480" w:lineRule="auto"/>
        <w:ind w:firstLine="720"/>
        <w:rPr>
          <w:rFonts w:ascii="Times New Roman" w:hAnsi="Times New Roman" w:cs="Times New Roman"/>
          <w:sz w:val="24"/>
          <w:szCs w:val="24"/>
        </w:rPr>
      </w:pPr>
      <w:r w:rsidRPr="006301B2">
        <w:rPr>
          <w:rFonts w:ascii="Times New Roman" w:hAnsi="Times New Roman" w:cs="Times New Roman"/>
          <w:sz w:val="24"/>
          <w:szCs w:val="24"/>
        </w:rPr>
        <w:t>Second, for the upwardly mobile from the lower social class, their childhood social class identity is subject to stigmatization (Durante et al. 2017)</w:t>
      </w:r>
      <w:r w:rsidR="00237EAE">
        <w:rPr>
          <w:rFonts w:ascii="Times New Roman" w:hAnsi="Times New Roman" w:cs="Times New Roman"/>
          <w:sz w:val="24"/>
          <w:szCs w:val="24"/>
        </w:rPr>
        <w:t xml:space="preserve"> and </w:t>
      </w:r>
      <w:r w:rsidRPr="006301B2">
        <w:rPr>
          <w:rFonts w:ascii="Times New Roman" w:hAnsi="Times New Roman" w:cs="Times New Roman"/>
          <w:sz w:val="24"/>
          <w:szCs w:val="24"/>
        </w:rPr>
        <w:t>class-ba</w:t>
      </w:r>
      <w:r>
        <w:rPr>
          <w:rFonts w:ascii="Times New Roman" w:hAnsi="Times New Roman" w:cs="Times New Roman"/>
          <w:sz w:val="24"/>
          <w:szCs w:val="24"/>
        </w:rPr>
        <w:t>sed microaggressions (Gray</w:t>
      </w:r>
      <w:r w:rsidR="0012086D">
        <w:rPr>
          <w:rFonts w:ascii="Times New Roman" w:hAnsi="Times New Roman" w:cs="Times New Roman"/>
          <w:sz w:val="24"/>
          <w:szCs w:val="24"/>
        </w:rPr>
        <w:t xml:space="preserve"> et al. </w:t>
      </w:r>
      <w:r w:rsidR="00787338">
        <w:rPr>
          <w:rFonts w:ascii="Times New Roman" w:hAnsi="Times New Roman" w:cs="Times New Roman"/>
          <w:sz w:val="24"/>
          <w:szCs w:val="24"/>
        </w:rPr>
        <w:t>2018)</w:t>
      </w:r>
      <w:r w:rsidR="002F0D92">
        <w:rPr>
          <w:rFonts w:ascii="Times New Roman" w:hAnsi="Times New Roman" w:cs="Times New Roman"/>
          <w:sz w:val="24"/>
          <w:szCs w:val="24"/>
        </w:rPr>
        <w:t xml:space="preserve">, especially given the predominance of </w:t>
      </w:r>
      <w:proofErr w:type="gramStart"/>
      <w:r w:rsidR="002F0D92">
        <w:rPr>
          <w:rFonts w:ascii="Times New Roman" w:hAnsi="Times New Roman" w:cs="Times New Roman"/>
          <w:sz w:val="24"/>
          <w:szCs w:val="24"/>
        </w:rPr>
        <w:t>middle class</w:t>
      </w:r>
      <w:proofErr w:type="gramEnd"/>
      <w:r w:rsidR="002F0D92">
        <w:rPr>
          <w:rFonts w:ascii="Times New Roman" w:hAnsi="Times New Roman" w:cs="Times New Roman"/>
          <w:sz w:val="24"/>
          <w:szCs w:val="24"/>
        </w:rPr>
        <w:t xml:space="preserve"> norms and beliefs that “everyone is middle class” in the workplace (</w:t>
      </w:r>
      <w:proofErr w:type="spellStart"/>
      <w:r w:rsidR="002F0D92">
        <w:rPr>
          <w:rFonts w:ascii="Times New Roman" w:hAnsi="Times New Roman" w:cs="Times New Roman"/>
          <w:sz w:val="24"/>
          <w:szCs w:val="24"/>
        </w:rPr>
        <w:t>Skeggs</w:t>
      </w:r>
      <w:proofErr w:type="spellEnd"/>
      <w:r w:rsidR="002F0D92">
        <w:rPr>
          <w:rFonts w:ascii="Times New Roman" w:hAnsi="Times New Roman" w:cs="Times New Roman"/>
          <w:sz w:val="24"/>
          <w:szCs w:val="24"/>
        </w:rPr>
        <w:t xml:space="preserve"> 2004)</w:t>
      </w:r>
      <w:r w:rsidR="00237EAE">
        <w:rPr>
          <w:rFonts w:ascii="Times New Roman" w:hAnsi="Times New Roman" w:cs="Times New Roman"/>
          <w:sz w:val="24"/>
          <w:szCs w:val="24"/>
        </w:rPr>
        <w:t xml:space="preserve">. </w:t>
      </w:r>
      <w:r w:rsidR="002F0D92">
        <w:rPr>
          <w:rFonts w:ascii="Times New Roman" w:hAnsi="Times New Roman" w:cs="Times New Roman"/>
          <w:sz w:val="24"/>
          <w:szCs w:val="24"/>
        </w:rPr>
        <w:t xml:space="preserve">An example of class-based </w:t>
      </w:r>
      <w:proofErr w:type="spellStart"/>
      <w:r w:rsidR="002F0D92">
        <w:rPr>
          <w:rFonts w:ascii="Times New Roman" w:hAnsi="Times New Roman" w:cs="Times New Roman"/>
          <w:sz w:val="24"/>
          <w:szCs w:val="24"/>
        </w:rPr>
        <w:t>microagressions</w:t>
      </w:r>
      <w:proofErr w:type="spellEnd"/>
      <w:r w:rsidR="002F0D92">
        <w:rPr>
          <w:rFonts w:ascii="Times New Roman" w:hAnsi="Times New Roman" w:cs="Times New Roman"/>
          <w:sz w:val="24"/>
          <w:szCs w:val="24"/>
        </w:rPr>
        <w:t>, or</w:t>
      </w:r>
      <w:r w:rsidR="00237EAE">
        <w:rPr>
          <w:rFonts w:ascii="Times New Roman" w:hAnsi="Times New Roman" w:cs="Times New Roman"/>
          <w:sz w:val="24"/>
          <w:szCs w:val="24"/>
        </w:rPr>
        <w:t xml:space="preserve"> </w:t>
      </w:r>
      <w:r w:rsidR="00787338" w:rsidRPr="00787338">
        <w:rPr>
          <w:rFonts w:ascii="Times New Roman" w:hAnsi="Times New Roman" w:cs="Times New Roman"/>
          <w:sz w:val="24"/>
          <w:szCs w:val="24"/>
        </w:rPr>
        <w:t>“everyday verbal, nonverbal, and environmental slights, snubs, or insults, whether intentional or unintentional, that communicate hostility, derogatory, or negative messages to target persons based solely on their marginalized group membership” (</w:t>
      </w:r>
      <w:r w:rsidR="00787338">
        <w:rPr>
          <w:rFonts w:ascii="Times New Roman" w:hAnsi="Times New Roman" w:cs="Times New Roman"/>
          <w:sz w:val="24"/>
          <w:szCs w:val="24"/>
        </w:rPr>
        <w:t>Sue 2010, p. 3)</w:t>
      </w:r>
      <w:r w:rsidR="002F0D92">
        <w:rPr>
          <w:rFonts w:ascii="Times New Roman" w:hAnsi="Times New Roman" w:cs="Times New Roman"/>
          <w:sz w:val="24"/>
          <w:szCs w:val="24"/>
        </w:rPr>
        <w:t>,</w:t>
      </w:r>
      <w:r w:rsidR="00237EAE">
        <w:rPr>
          <w:rFonts w:ascii="Times New Roman" w:hAnsi="Times New Roman" w:cs="Times New Roman"/>
          <w:sz w:val="24"/>
          <w:szCs w:val="24"/>
        </w:rPr>
        <w:t xml:space="preserve"> </w:t>
      </w:r>
      <w:r w:rsidR="002F0D92">
        <w:rPr>
          <w:rFonts w:ascii="Times New Roman" w:hAnsi="Times New Roman" w:cs="Times New Roman"/>
          <w:sz w:val="24"/>
          <w:szCs w:val="24"/>
        </w:rPr>
        <w:t xml:space="preserve">was </w:t>
      </w:r>
      <w:r w:rsidR="00237EAE">
        <w:rPr>
          <w:rFonts w:ascii="Times New Roman" w:hAnsi="Times New Roman" w:cs="Times New Roman"/>
          <w:sz w:val="24"/>
          <w:szCs w:val="24"/>
        </w:rPr>
        <w:t>illustrated in the opening quote</w:t>
      </w:r>
      <w:r w:rsidR="002F0D92">
        <w:rPr>
          <w:rFonts w:ascii="Times New Roman" w:hAnsi="Times New Roman" w:cs="Times New Roman"/>
          <w:sz w:val="24"/>
          <w:szCs w:val="24"/>
        </w:rPr>
        <w:t xml:space="preserve"> of this extended abstract</w:t>
      </w:r>
      <w:r w:rsidR="00237EAE">
        <w:rPr>
          <w:rFonts w:ascii="Times New Roman" w:hAnsi="Times New Roman" w:cs="Times New Roman"/>
          <w:sz w:val="24"/>
          <w:szCs w:val="24"/>
        </w:rPr>
        <w:t>.</w:t>
      </w:r>
      <w:r w:rsidR="002F0D92">
        <w:rPr>
          <w:rFonts w:ascii="Times New Roman" w:hAnsi="Times New Roman" w:cs="Times New Roman"/>
          <w:sz w:val="24"/>
          <w:szCs w:val="24"/>
        </w:rPr>
        <w:t xml:space="preserve"> Moreover, work by Gray and colleagues (201</w:t>
      </w:r>
      <w:r w:rsidR="0012086D">
        <w:rPr>
          <w:rFonts w:ascii="Times New Roman" w:hAnsi="Times New Roman" w:cs="Times New Roman"/>
          <w:sz w:val="24"/>
          <w:szCs w:val="24"/>
        </w:rPr>
        <w:t>8</w:t>
      </w:r>
      <w:r w:rsidR="002F0D92">
        <w:rPr>
          <w:rFonts w:ascii="Times New Roman" w:hAnsi="Times New Roman" w:cs="Times New Roman"/>
          <w:sz w:val="24"/>
          <w:szCs w:val="24"/>
        </w:rPr>
        <w:t xml:space="preserve">) showed that upwardly mobile students from lower social class origins encountered class-based </w:t>
      </w:r>
      <w:r w:rsidR="002F0D92" w:rsidRPr="005E45CD">
        <w:rPr>
          <w:rFonts w:ascii="Times New Roman" w:hAnsi="Times New Roman" w:cs="Times New Roman"/>
          <w:sz w:val="24"/>
          <w:szCs w:val="24"/>
        </w:rPr>
        <w:t xml:space="preserve">microaggressions that </w:t>
      </w:r>
      <w:r w:rsidR="002F0D92">
        <w:rPr>
          <w:rFonts w:ascii="Times New Roman" w:hAnsi="Times New Roman" w:cs="Times New Roman"/>
          <w:sz w:val="24"/>
          <w:szCs w:val="24"/>
        </w:rPr>
        <w:t>“</w:t>
      </w:r>
      <w:r w:rsidR="002F0D92" w:rsidRPr="005E45CD">
        <w:rPr>
          <w:rFonts w:ascii="Times New Roman" w:hAnsi="Times New Roman" w:cs="Times New Roman"/>
          <w:sz w:val="24"/>
          <w:szCs w:val="24"/>
        </w:rPr>
        <w:t>create</w:t>
      </w:r>
      <w:r w:rsidR="002F0D92">
        <w:rPr>
          <w:rFonts w:ascii="Times New Roman" w:hAnsi="Times New Roman" w:cs="Times New Roman"/>
          <w:sz w:val="24"/>
          <w:szCs w:val="24"/>
        </w:rPr>
        <w:t>[d]</w:t>
      </w:r>
      <w:r w:rsidR="002F0D92" w:rsidRPr="005E45CD">
        <w:rPr>
          <w:rFonts w:ascii="Times New Roman" w:hAnsi="Times New Roman" w:cs="Times New Roman"/>
          <w:sz w:val="24"/>
          <w:szCs w:val="24"/>
        </w:rPr>
        <w:t xml:space="preserve"> identity threats </w:t>
      </w:r>
      <w:r w:rsidR="002F0D92">
        <w:rPr>
          <w:rFonts w:ascii="Times New Roman" w:hAnsi="Times New Roman" w:cs="Times New Roman"/>
          <w:sz w:val="24"/>
          <w:szCs w:val="24"/>
        </w:rPr>
        <w:t>with…</w:t>
      </w:r>
      <w:r w:rsidR="002F0D92" w:rsidRPr="005E45CD">
        <w:rPr>
          <w:rFonts w:ascii="Times New Roman" w:hAnsi="Times New Roman" w:cs="Times New Roman"/>
          <w:sz w:val="24"/>
          <w:szCs w:val="24"/>
        </w:rPr>
        <w:t>destabilizing consequences for their identity development</w:t>
      </w:r>
      <w:r w:rsidR="002F0D92">
        <w:rPr>
          <w:rFonts w:ascii="Times New Roman" w:hAnsi="Times New Roman" w:cs="Times New Roman"/>
          <w:sz w:val="24"/>
          <w:szCs w:val="24"/>
        </w:rPr>
        <w:t xml:space="preserve">.” </w:t>
      </w:r>
      <w:r w:rsidR="00237EAE">
        <w:rPr>
          <w:rFonts w:ascii="Times New Roman" w:hAnsi="Times New Roman" w:cs="Times New Roman"/>
          <w:sz w:val="24"/>
          <w:szCs w:val="24"/>
        </w:rPr>
        <w:t xml:space="preserve"> </w:t>
      </w:r>
    </w:p>
    <w:p w14:paraId="1EAD9149" w14:textId="30DBC622" w:rsidR="00582CEF" w:rsidRPr="006301B2" w:rsidRDefault="002F0D92" w:rsidP="00362E18">
      <w:pPr>
        <w:tabs>
          <w:tab w:val="left" w:pos="7200"/>
        </w:tabs>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this paper, w</w:t>
      </w:r>
      <w:r w:rsidR="00582CEF" w:rsidRPr="006301B2">
        <w:rPr>
          <w:rFonts w:ascii="Times New Roman" w:hAnsi="Times New Roman" w:cs="Times New Roman"/>
          <w:sz w:val="24"/>
          <w:szCs w:val="24"/>
        </w:rPr>
        <w:t>e argue that upwardly mobile individuals are likely to experience identity conflict</w:t>
      </w:r>
      <w:r w:rsidR="00582CEF">
        <w:rPr>
          <w:rFonts w:ascii="Times New Roman" w:hAnsi="Times New Roman" w:cs="Times New Roman"/>
          <w:sz w:val="24"/>
          <w:szCs w:val="24"/>
        </w:rPr>
        <w:t xml:space="preserve"> during “class-triggering events,” or </w:t>
      </w:r>
      <w:r w:rsidR="00582CEF" w:rsidRPr="006301B2">
        <w:rPr>
          <w:rFonts w:ascii="Times New Roman" w:hAnsi="Times New Roman" w:cs="Times New Roman"/>
          <w:sz w:val="24"/>
          <w:szCs w:val="24"/>
        </w:rPr>
        <w:t>situations that make the conflicting norms, values, or roles between one’s childhood social class identity and current social class identity salient. Such events may in</w:t>
      </w:r>
      <w:r>
        <w:rPr>
          <w:rFonts w:ascii="Times New Roman" w:hAnsi="Times New Roman" w:cs="Times New Roman"/>
          <w:sz w:val="24"/>
          <w:szCs w:val="24"/>
        </w:rPr>
        <w:t xml:space="preserve">clude class-based </w:t>
      </w:r>
      <w:proofErr w:type="spellStart"/>
      <w:r>
        <w:rPr>
          <w:rFonts w:ascii="Times New Roman" w:hAnsi="Times New Roman" w:cs="Times New Roman"/>
          <w:sz w:val="24"/>
          <w:szCs w:val="24"/>
        </w:rPr>
        <w:t>microagressions</w:t>
      </w:r>
      <w:proofErr w:type="spellEnd"/>
      <w:r>
        <w:rPr>
          <w:rFonts w:ascii="Times New Roman" w:hAnsi="Times New Roman" w:cs="Times New Roman"/>
          <w:sz w:val="24"/>
          <w:szCs w:val="24"/>
        </w:rPr>
        <w:t xml:space="preserve">; </w:t>
      </w:r>
      <w:r w:rsidR="00582CEF" w:rsidRPr="006301B2">
        <w:rPr>
          <w:rFonts w:ascii="Times New Roman" w:hAnsi="Times New Roman" w:cs="Times New Roman"/>
          <w:sz w:val="24"/>
          <w:szCs w:val="24"/>
        </w:rPr>
        <w:t xml:space="preserve">interactions with a coworker, family member or friend; </w:t>
      </w:r>
      <w:r>
        <w:rPr>
          <w:rFonts w:ascii="Times New Roman" w:hAnsi="Times New Roman" w:cs="Times New Roman"/>
          <w:sz w:val="24"/>
          <w:szCs w:val="24"/>
        </w:rPr>
        <w:t>or</w:t>
      </w:r>
      <w:r w:rsidR="00582CEF" w:rsidRPr="006301B2">
        <w:rPr>
          <w:rFonts w:ascii="Times New Roman" w:hAnsi="Times New Roman" w:cs="Times New Roman"/>
          <w:sz w:val="24"/>
          <w:szCs w:val="24"/>
        </w:rPr>
        <w:t xml:space="preserve"> cues in one’s physical environment that call into question how one makes sense of where they come from and where they are now. We argue that these types of events have the potential to interfere with identity transitions and lead to negative self-conscious emotions for individuals from the lower class (Gray et al. 2018; Warnock &amp; Hurst</w:t>
      </w:r>
      <w:r w:rsidR="0012086D">
        <w:rPr>
          <w:rFonts w:ascii="Times New Roman" w:hAnsi="Times New Roman" w:cs="Times New Roman"/>
          <w:sz w:val="24"/>
          <w:szCs w:val="24"/>
        </w:rPr>
        <w:t xml:space="preserve"> </w:t>
      </w:r>
      <w:r w:rsidR="00582CEF" w:rsidRPr="006301B2">
        <w:rPr>
          <w:rFonts w:ascii="Times New Roman" w:hAnsi="Times New Roman" w:cs="Times New Roman"/>
          <w:sz w:val="24"/>
          <w:szCs w:val="24"/>
        </w:rPr>
        <w:t xml:space="preserve">2016). </w:t>
      </w:r>
    </w:p>
    <w:p w14:paraId="558254F4" w14:textId="0E3A986F" w:rsidR="00F25057" w:rsidRDefault="00582CEF" w:rsidP="00362E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Pr="006301B2">
        <w:rPr>
          <w:rFonts w:ascii="Times New Roman" w:hAnsi="Times New Roman" w:cs="Times New Roman"/>
          <w:sz w:val="24"/>
          <w:szCs w:val="24"/>
        </w:rPr>
        <w:t>Despite widespread assumptions that identification has a strong affective component (</w:t>
      </w:r>
      <w:proofErr w:type="spellStart"/>
      <w:r w:rsidRPr="006301B2">
        <w:rPr>
          <w:rFonts w:ascii="Times New Roman" w:hAnsi="Times New Roman" w:cs="Times New Roman"/>
          <w:sz w:val="24"/>
          <w:szCs w:val="24"/>
        </w:rPr>
        <w:t>Ashforth</w:t>
      </w:r>
      <w:proofErr w:type="spellEnd"/>
      <w:r w:rsidRPr="006301B2">
        <w:rPr>
          <w:rFonts w:ascii="Times New Roman" w:hAnsi="Times New Roman" w:cs="Times New Roman"/>
          <w:sz w:val="24"/>
          <w:szCs w:val="24"/>
        </w:rPr>
        <w:t xml:space="preserve"> et al. 2008), relatively little identity research has considered the role of discrete emotions in the management of stigmatized identities. Research on identification suggests that whether the affect associated with a particular identity is negative or positive is situationally contingent, with both cognition and affect reinforcing identification (</w:t>
      </w:r>
      <w:proofErr w:type="spellStart"/>
      <w:r w:rsidRPr="006301B2">
        <w:rPr>
          <w:rFonts w:ascii="Times New Roman" w:hAnsi="Times New Roman" w:cs="Times New Roman"/>
          <w:sz w:val="24"/>
          <w:szCs w:val="24"/>
        </w:rPr>
        <w:t>Ashforth</w:t>
      </w:r>
      <w:proofErr w:type="spellEnd"/>
      <w:r w:rsidRPr="006301B2">
        <w:rPr>
          <w:rFonts w:ascii="Times New Roman" w:hAnsi="Times New Roman" w:cs="Times New Roman"/>
          <w:sz w:val="24"/>
          <w:szCs w:val="24"/>
        </w:rPr>
        <w:t xml:space="preserve"> et al. 2008). At a broad level, negative emotions such as shame or guilt are elicited in response to identity-goal incongruence (Tracy et al. 2007). We argue that upwardly mobile individuals are likely to appraise class-triggering events on how they are accomplishing navigation of their new social class context or how they are comfortably maintaining their childhood social class identity. Depending on variations in these appraisals, we propose several discrete emotions may be triggered. </w:t>
      </w:r>
    </w:p>
    <w:p w14:paraId="093FDC7D" w14:textId="3AD8D59A" w:rsidR="00F25057" w:rsidRPr="006301B2" w:rsidRDefault="00F25057" w:rsidP="00362E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Finally, </w:t>
      </w:r>
      <w:r w:rsidRPr="006301B2">
        <w:rPr>
          <w:rFonts w:ascii="Times New Roman" w:hAnsi="Times New Roman" w:cs="Times New Roman"/>
          <w:sz w:val="24"/>
          <w:szCs w:val="24"/>
        </w:rPr>
        <w:t>drawing on “identity work” (</w:t>
      </w:r>
      <w:proofErr w:type="spellStart"/>
      <w:r w:rsidRPr="006301B2">
        <w:rPr>
          <w:rFonts w:ascii="Times New Roman" w:hAnsi="Times New Roman" w:cs="Times New Roman"/>
          <w:sz w:val="24"/>
          <w:szCs w:val="24"/>
        </w:rPr>
        <w:t>Sveningsson</w:t>
      </w:r>
      <w:proofErr w:type="spellEnd"/>
      <w:r w:rsidRPr="006301B2">
        <w:rPr>
          <w:rFonts w:ascii="Times New Roman" w:hAnsi="Times New Roman" w:cs="Times New Roman"/>
          <w:sz w:val="24"/>
          <w:szCs w:val="24"/>
        </w:rPr>
        <w:t xml:space="preserve"> &amp; Alvesson 2003) and “class work” (Gray &amp; Kish-Gephart 2013) literatures, we consider the intra- and interpersonal ways in which upwardly mobile individuals attempt to reconcile their identity conflict and concomitant emotions. </w:t>
      </w:r>
      <w:r>
        <w:rPr>
          <w:rFonts w:ascii="Times New Roman" w:hAnsi="Times New Roman" w:cs="Times New Roman"/>
          <w:sz w:val="24"/>
          <w:szCs w:val="24"/>
        </w:rPr>
        <w:t>I</w:t>
      </w:r>
      <w:r w:rsidRPr="006301B2">
        <w:rPr>
          <w:rFonts w:ascii="Times New Roman" w:hAnsi="Times New Roman" w:cs="Times New Roman"/>
          <w:sz w:val="24"/>
          <w:szCs w:val="24"/>
        </w:rPr>
        <w:t>dentity work involves “forming, repairing, maintaining, strengthening, or revising the constructions” that provide a coherent sense of self and a notion of distinctiveness; and is induced by specific events, transitions, or constant strains</w:t>
      </w:r>
      <w:r w:rsidR="002F0D92">
        <w:rPr>
          <w:rFonts w:ascii="Times New Roman" w:hAnsi="Times New Roman" w:cs="Times New Roman"/>
          <w:sz w:val="24"/>
          <w:szCs w:val="24"/>
        </w:rPr>
        <w:t>”</w:t>
      </w:r>
      <w:r w:rsidRPr="006301B2">
        <w:rPr>
          <w:rFonts w:ascii="Times New Roman" w:hAnsi="Times New Roman" w:cs="Times New Roman"/>
          <w:sz w:val="24"/>
          <w:szCs w:val="24"/>
        </w:rPr>
        <w:t xml:space="preserve"> (</w:t>
      </w:r>
      <w:proofErr w:type="spellStart"/>
      <w:r w:rsidRPr="006301B2">
        <w:rPr>
          <w:rFonts w:ascii="Times New Roman" w:hAnsi="Times New Roman" w:cs="Times New Roman"/>
          <w:sz w:val="24"/>
          <w:szCs w:val="24"/>
        </w:rPr>
        <w:t>Sveningsson</w:t>
      </w:r>
      <w:proofErr w:type="spellEnd"/>
      <w:r w:rsidRPr="006301B2">
        <w:rPr>
          <w:rFonts w:ascii="Times New Roman" w:hAnsi="Times New Roman" w:cs="Times New Roman"/>
          <w:sz w:val="24"/>
          <w:szCs w:val="24"/>
        </w:rPr>
        <w:t xml:space="preserve"> &amp; Alvesson 2003</w:t>
      </w:r>
      <w:r w:rsidR="00627B32">
        <w:rPr>
          <w:rFonts w:ascii="Times New Roman" w:hAnsi="Times New Roman" w:cs="Times New Roman"/>
          <w:sz w:val="24"/>
          <w:szCs w:val="24"/>
        </w:rPr>
        <w:t>, p.</w:t>
      </w:r>
      <w:r w:rsidRPr="006301B2">
        <w:rPr>
          <w:rFonts w:ascii="Times New Roman" w:hAnsi="Times New Roman" w:cs="Times New Roman"/>
          <w:sz w:val="24"/>
          <w:szCs w:val="24"/>
        </w:rPr>
        <w:t xml:space="preserve"> 1165). Conceptualized as a type of identity work with institutional-level implications, Gray and Kish-Gephart (2013</w:t>
      </w:r>
      <w:r w:rsidR="00627B32">
        <w:rPr>
          <w:rFonts w:ascii="Times New Roman" w:hAnsi="Times New Roman" w:cs="Times New Roman"/>
          <w:sz w:val="24"/>
          <w:szCs w:val="24"/>
        </w:rPr>
        <w:t>, p.</w:t>
      </w:r>
      <w:r w:rsidRPr="006301B2">
        <w:rPr>
          <w:rFonts w:ascii="Times New Roman" w:hAnsi="Times New Roman" w:cs="Times New Roman"/>
          <w:sz w:val="24"/>
          <w:szCs w:val="24"/>
        </w:rPr>
        <w:t xml:space="preserve"> 671) defined “class work” as the “interpretative processes and interaction rituals that organizational members individually and collectively take to manage cross-class encounters.” Although class work was originally theorized as a response to anxiety-provoking and immediate cross-class interactions, the authors called for additional research to consider how class work “works” for people in class-discrepant positions (i.e., those who have experienced upward or downward mobility) who must deal with class inconsistencies on a more regular basis. </w:t>
      </w:r>
    </w:p>
    <w:p w14:paraId="31E8CC13" w14:textId="3A445638" w:rsidR="003A0C31" w:rsidRDefault="00F25057">
      <w:pPr>
        <w:spacing w:after="0" w:line="480" w:lineRule="auto"/>
        <w:ind w:firstLine="720"/>
        <w:rPr>
          <w:rFonts w:ascii="Times New Roman" w:hAnsi="Times New Roman" w:cs="Times New Roman"/>
          <w:sz w:val="24"/>
          <w:szCs w:val="24"/>
        </w:rPr>
      </w:pPr>
      <w:r w:rsidRPr="006301B2">
        <w:rPr>
          <w:rFonts w:ascii="Times New Roman" w:hAnsi="Times New Roman" w:cs="Times New Roman"/>
          <w:sz w:val="24"/>
          <w:szCs w:val="24"/>
        </w:rPr>
        <w:t xml:space="preserve">In the full paper, we draw on the literature on class work and identity work to theorize the unique types of class work employed by the upwardly mobile in response to </w:t>
      </w:r>
      <w:r w:rsidR="00771AF7">
        <w:rPr>
          <w:rFonts w:ascii="Times New Roman" w:hAnsi="Times New Roman" w:cs="Times New Roman"/>
          <w:sz w:val="24"/>
          <w:szCs w:val="24"/>
        </w:rPr>
        <w:t>class-triggering events</w:t>
      </w:r>
      <w:r w:rsidR="00803926">
        <w:rPr>
          <w:rFonts w:ascii="Times New Roman" w:hAnsi="Times New Roman" w:cs="Times New Roman"/>
          <w:sz w:val="24"/>
          <w:szCs w:val="24"/>
        </w:rPr>
        <w:t xml:space="preserve"> and concomitant emotions</w:t>
      </w:r>
      <w:r w:rsidRPr="006301B2">
        <w:rPr>
          <w:rFonts w:ascii="Times New Roman" w:hAnsi="Times New Roman" w:cs="Times New Roman"/>
          <w:sz w:val="24"/>
          <w:szCs w:val="24"/>
        </w:rPr>
        <w:t>. For example,</w:t>
      </w:r>
      <w:r w:rsidR="00803926">
        <w:rPr>
          <w:rFonts w:ascii="Times New Roman" w:hAnsi="Times New Roman" w:cs="Times New Roman"/>
          <w:sz w:val="24"/>
          <w:szCs w:val="24"/>
        </w:rPr>
        <w:t xml:space="preserve"> upwardly mobile individuals who experience </w:t>
      </w:r>
      <w:r w:rsidR="00803926" w:rsidRPr="006301B2">
        <w:rPr>
          <w:rFonts w:ascii="Times New Roman" w:hAnsi="Times New Roman" w:cs="Times New Roman"/>
          <w:sz w:val="24"/>
          <w:szCs w:val="24"/>
        </w:rPr>
        <w:t xml:space="preserve">envy and its associated action tendency (to obtain the object of desire; </w:t>
      </w:r>
      <w:proofErr w:type="spellStart"/>
      <w:r w:rsidR="00803926" w:rsidRPr="006301B2">
        <w:rPr>
          <w:rFonts w:ascii="Times New Roman" w:hAnsi="Times New Roman" w:cs="Times New Roman"/>
          <w:sz w:val="24"/>
          <w:szCs w:val="24"/>
        </w:rPr>
        <w:t>Grandey</w:t>
      </w:r>
      <w:proofErr w:type="spellEnd"/>
      <w:r w:rsidR="00803926" w:rsidRPr="006301B2">
        <w:rPr>
          <w:rFonts w:ascii="Times New Roman" w:hAnsi="Times New Roman" w:cs="Times New Roman"/>
          <w:sz w:val="24"/>
          <w:szCs w:val="24"/>
        </w:rPr>
        <w:t xml:space="preserve"> 2008) may engage in associational embracement (Kaufman 2003), or intentionally associating with middle or upper social class individuals in an effort to obtain the desired resources (e.g., tastes, hobbies, language, etc.) of that social class</w:t>
      </w:r>
      <w:r w:rsidR="00803926">
        <w:rPr>
          <w:rFonts w:ascii="Times New Roman" w:hAnsi="Times New Roman" w:cs="Times New Roman"/>
          <w:sz w:val="24"/>
          <w:szCs w:val="24"/>
        </w:rPr>
        <w:t>. S</w:t>
      </w:r>
      <w:r w:rsidR="003A0C31" w:rsidRPr="006301B2">
        <w:rPr>
          <w:rFonts w:ascii="Times New Roman" w:hAnsi="Times New Roman" w:cs="Times New Roman"/>
          <w:sz w:val="24"/>
          <w:szCs w:val="24"/>
        </w:rPr>
        <w:t>hame—associated with concealing aspects of oneself or escaping the situation (Tracy et al. 2007)—may elicit class work such as identicide (</w:t>
      </w:r>
      <w:proofErr w:type="spellStart"/>
      <w:r w:rsidR="003A0C31" w:rsidRPr="006301B2">
        <w:rPr>
          <w:rFonts w:ascii="Times New Roman" w:hAnsi="Times New Roman" w:cs="Times New Roman"/>
          <w:sz w:val="24"/>
          <w:szCs w:val="24"/>
        </w:rPr>
        <w:t>Ashforth</w:t>
      </w:r>
      <w:proofErr w:type="spellEnd"/>
      <w:r w:rsidR="003A0C31" w:rsidRPr="006301B2">
        <w:rPr>
          <w:rFonts w:ascii="Times New Roman" w:hAnsi="Times New Roman" w:cs="Times New Roman"/>
          <w:sz w:val="24"/>
          <w:szCs w:val="24"/>
        </w:rPr>
        <w:t xml:space="preserve"> et al. 2008), or figuratively forgetting one’s childhood social class identity by making the conscious choice to mov</w:t>
      </w:r>
      <w:r w:rsidR="00A76393">
        <w:rPr>
          <w:rFonts w:ascii="Times New Roman" w:hAnsi="Times New Roman" w:cs="Times New Roman"/>
          <w:sz w:val="24"/>
          <w:szCs w:val="24"/>
        </w:rPr>
        <w:t>e</w:t>
      </w:r>
      <w:r w:rsidR="003A0C31" w:rsidRPr="006301B2">
        <w:rPr>
          <w:rFonts w:ascii="Times New Roman" w:hAnsi="Times New Roman" w:cs="Times New Roman"/>
          <w:sz w:val="24"/>
          <w:szCs w:val="24"/>
        </w:rPr>
        <w:t xml:space="preserve"> away from family, for example (Pratt &amp; Foreman 2000).</w:t>
      </w:r>
      <w:r w:rsidR="003A0C31">
        <w:rPr>
          <w:rFonts w:ascii="Times New Roman" w:hAnsi="Times New Roman" w:cs="Times New Roman"/>
          <w:sz w:val="24"/>
          <w:szCs w:val="24"/>
        </w:rPr>
        <w:t xml:space="preserve"> In contrast, </w:t>
      </w:r>
      <w:r w:rsidR="00803926">
        <w:rPr>
          <w:rFonts w:ascii="Times New Roman" w:hAnsi="Times New Roman" w:cs="Times New Roman"/>
          <w:sz w:val="24"/>
          <w:szCs w:val="24"/>
        </w:rPr>
        <w:t xml:space="preserve">class triggering events may elicit a form </w:t>
      </w:r>
      <w:r w:rsidR="008C19DD">
        <w:rPr>
          <w:rFonts w:ascii="Times New Roman" w:hAnsi="Times New Roman" w:cs="Times New Roman"/>
          <w:sz w:val="24"/>
          <w:szCs w:val="24"/>
        </w:rPr>
        <w:t xml:space="preserve">of </w:t>
      </w:r>
      <w:r w:rsidR="00803926">
        <w:rPr>
          <w:rFonts w:ascii="Times New Roman" w:hAnsi="Times New Roman" w:cs="Times New Roman"/>
          <w:sz w:val="24"/>
          <w:szCs w:val="24"/>
        </w:rPr>
        <w:t xml:space="preserve">resistant </w:t>
      </w:r>
      <w:r w:rsidR="003A0C31">
        <w:rPr>
          <w:rFonts w:ascii="Times New Roman" w:hAnsi="Times New Roman" w:cs="Times New Roman"/>
          <w:sz w:val="24"/>
          <w:szCs w:val="24"/>
        </w:rPr>
        <w:t>pride, wherein upwardly mobile individuals</w:t>
      </w:r>
      <w:r w:rsidR="00803926">
        <w:rPr>
          <w:rFonts w:ascii="Times New Roman" w:hAnsi="Times New Roman" w:cs="Times New Roman"/>
          <w:sz w:val="24"/>
          <w:szCs w:val="24"/>
        </w:rPr>
        <w:t xml:space="preserve"> resist the negative connotations placed on their childhood social class identity and choose to </w:t>
      </w:r>
      <w:r w:rsidR="00FD77EE">
        <w:rPr>
          <w:rFonts w:ascii="Times New Roman" w:hAnsi="Times New Roman" w:cs="Times New Roman"/>
          <w:sz w:val="24"/>
          <w:szCs w:val="24"/>
        </w:rPr>
        <w:t>“withdrawal from the game</w:t>
      </w:r>
      <w:r w:rsidR="003A0C31">
        <w:rPr>
          <w:rFonts w:ascii="Times New Roman" w:hAnsi="Times New Roman" w:cs="Times New Roman"/>
          <w:sz w:val="24"/>
          <w:szCs w:val="24"/>
        </w:rPr>
        <w:t xml:space="preserve">” </w:t>
      </w:r>
      <w:r w:rsidR="00FD77EE">
        <w:rPr>
          <w:rFonts w:ascii="Times New Roman" w:hAnsi="Times New Roman" w:cs="Times New Roman"/>
          <w:sz w:val="24"/>
          <w:szCs w:val="24"/>
        </w:rPr>
        <w:t>(i.e., distance themselves from</w:t>
      </w:r>
      <w:r w:rsidR="00803926">
        <w:rPr>
          <w:rFonts w:ascii="Times New Roman" w:hAnsi="Times New Roman" w:cs="Times New Roman"/>
          <w:sz w:val="24"/>
          <w:szCs w:val="24"/>
        </w:rPr>
        <w:t xml:space="preserve"> contexts dominated by</w:t>
      </w:r>
      <w:r w:rsidR="00FD77EE">
        <w:rPr>
          <w:rFonts w:ascii="Times New Roman" w:hAnsi="Times New Roman" w:cs="Times New Roman"/>
          <w:sz w:val="24"/>
          <w:szCs w:val="24"/>
        </w:rPr>
        <w:t xml:space="preserve"> </w:t>
      </w:r>
      <w:r w:rsidR="00803926">
        <w:rPr>
          <w:rFonts w:ascii="Times New Roman" w:hAnsi="Times New Roman" w:cs="Times New Roman"/>
          <w:sz w:val="24"/>
          <w:szCs w:val="24"/>
        </w:rPr>
        <w:t xml:space="preserve">middle- and upper-class </w:t>
      </w:r>
      <w:r w:rsidR="00FD77EE">
        <w:rPr>
          <w:rFonts w:ascii="Times New Roman" w:hAnsi="Times New Roman" w:cs="Times New Roman"/>
          <w:sz w:val="24"/>
          <w:szCs w:val="24"/>
        </w:rPr>
        <w:t xml:space="preserve">ideology; </w:t>
      </w:r>
      <w:r w:rsidR="003A0C31">
        <w:rPr>
          <w:rFonts w:ascii="Times New Roman" w:hAnsi="Times New Roman" w:cs="Times New Roman"/>
          <w:sz w:val="24"/>
          <w:szCs w:val="24"/>
        </w:rPr>
        <w:t>Gray &amp; Kish-Gephart 2013)</w:t>
      </w:r>
      <w:r w:rsidR="00803926">
        <w:rPr>
          <w:rFonts w:ascii="Times New Roman" w:hAnsi="Times New Roman" w:cs="Times New Roman"/>
          <w:sz w:val="24"/>
          <w:szCs w:val="24"/>
        </w:rPr>
        <w:t xml:space="preserve"> </w:t>
      </w:r>
      <w:r w:rsidR="003A0C31">
        <w:rPr>
          <w:rFonts w:ascii="Times New Roman" w:hAnsi="Times New Roman" w:cs="Times New Roman"/>
          <w:sz w:val="24"/>
          <w:szCs w:val="24"/>
        </w:rPr>
        <w:t>or strategically build peer support networks of similar others</w:t>
      </w:r>
      <w:r w:rsidR="00803926">
        <w:rPr>
          <w:rFonts w:ascii="Times New Roman" w:hAnsi="Times New Roman" w:cs="Times New Roman"/>
          <w:sz w:val="24"/>
          <w:szCs w:val="24"/>
        </w:rPr>
        <w:t xml:space="preserve"> to help resist the stereotypes</w:t>
      </w:r>
      <w:r w:rsidR="003A0C31">
        <w:rPr>
          <w:rFonts w:ascii="Times New Roman" w:hAnsi="Times New Roman" w:cs="Times New Roman"/>
          <w:sz w:val="24"/>
          <w:szCs w:val="24"/>
        </w:rPr>
        <w:t xml:space="preserve"> (Gray et al. 201</w:t>
      </w:r>
      <w:r w:rsidR="0012086D">
        <w:rPr>
          <w:rFonts w:ascii="Times New Roman" w:hAnsi="Times New Roman" w:cs="Times New Roman"/>
          <w:sz w:val="24"/>
          <w:szCs w:val="24"/>
        </w:rPr>
        <w:t>8</w:t>
      </w:r>
      <w:r w:rsidR="003A0C31">
        <w:rPr>
          <w:rFonts w:ascii="Times New Roman" w:hAnsi="Times New Roman" w:cs="Times New Roman"/>
          <w:sz w:val="24"/>
          <w:szCs w:val="24"/>
        </w:rPr>
        <w:t xml:space="preserve">). </w:t>
      </w:r>
    </w:p>
    <w:p w14:paraId="4F1C0722" w14:textId="3F4739E0" w:rsidR="00F25057" w:rsidRDefault="00F25057" w:rsidP="00362E18">
      <w:pPr>
        <w:spacing w:after="0" w:line="480" w:lineRule="auto"/>
        <w:ind w:firstLine="720"/>
        <w:rPr>
          <w:rFonts w:ascii="Times New Roman" w:hAnsi="Times New Roman" w:cs="Times New Roman"/>
          <w:sz w:val="24"/>
          <w:szCs w:val="24"/>
        </w:rPr>
      </w:pPr>
      <w:r w:rsidRPr="006301B2">
        <w:rPr>
          <w:rFonts w:ascii="Times New Roman" w:hAnsi="Times New Roman" w:cs="Times New Roman"/>
          <w:sz w:val="24"/>
          <w:szCs w:val="24"/>
        </w:rPr>
        <w:t>To the extent that the best-case scenario for the upwardly mobile is to reduce identity conflict by eventually forming and maintaining a coherent self-narrative, we propose a long-term feedback loop whereby success or failure influences future identity conflicts and the resulting affective responses.</w:t>
      </w:r>
    </w:p>
    <w:p w14:paraId="5AD2B6CA" w14:textId="77777777" w:rsidR="008C19DD" w:rsidRDefault="008C19DD">
      <w:pPr>
        <w:rPr>
          <w:rFonts w:ascii="Times New Roman" w:hAnsi="Times New Roman" w:cs="Times New Roman"/>
          <w:sz w:val="24"/>
          <w:szCs w:val="24"/>
        </w:rPr>
      </w:pPr>
      <w:r>
        <w:rPr>
          <w:rFonts w:ascii="Times New Roman" w:hAnsi="Times New Roman" w:cs="Times New Roman"/>
          <w:sz w:val="24"/>
          <w:szCs w:val="24"/>
        </w:rPr>
        <w:br w:type="page"/>
      </w:r>
    </w:p>
    <w:p w14:paraId="50D0BCD6" w14:textId="0A2B7914" w:rsidR="001B01B0" w:rsidRPr="006301B2" w:rsidRDefault="00FB23A6" w:rsidP="00362E18">
      <w:pPr>
        <w:jc w:val="center"/>
        <w:rPr>
          <w:rFonts w:ascii="Times New Roman" w:hAnsi="Times New Roman" w:cs="Times New Roman"/>
          <w:b/>
          <w:sz w:val="24"/>
          <w:szCs w:val="24"/>
        </w:rPr>
      </w:pPr>
      <w:bookmarkStart w:id="2" w:name="_Hlk535153371"/>
      <w:r w:rsidRPr="006301B2">
        <w:rPr>
          <w:rFonts w:ascii="Times New Roman" w:hAnsi="Times New Roman" w:cs="Times New Roman"/>
          <w:b/>
          <w:sz w:val="24"/>
          <w:szCs w:val="24"/>
        </w:rPr>
        <w:t>REFERENCES</w:t>
      </w:r>
    </w:p>
    <w:p w14:paraId="6B5C23C4" w14:textId="68381CDD" w:rsidR="0082018A" w:rsidRPr="006301B2" w:rsidRDefault="00212CE0" w:rsidP="0012086D">
      <w:pPr>
        <w:autoSpaceDE w:val="0"/>
        <w:autoSpaceDN w:val="0"/>
        <w:adjustRightInd w:val="0"/>
        <w:spacing w:after="0" w:line="240" w:lineRule="auto"/>
        <w:rPr>
          <w:rFonts w:ascii="Times New Roman" w:hAnsi="Times New Roman" w:cs="Times New Roman"/>
          <w:sz w:val="24"/>
          <w:szCs w:val="24"/>
        </w:rPr>
      </w:pPr>
      <w:bookmarkStart w:id="3" w:name="_Hlk512337054"/>
      <w:bookmarkStart w:id="4" w:name="_Hlk535228521"/>
      <w:proofErr w:type="spellStart"/>
      <w:r w:rsidRPr="006301B2">
        <w:rPr>
          <w:rFonts w:ascii="Times New Roman" w:hAnsi="Times New Roman" w:cs="Times New Roman"/>
          <w:sz w:val="24"/>
          <w:szCs w:val="24"/>
        </w:rPr>
        <w:t>Ashforth</w:t>
      </w:r>
      <w:proofErr w:type="spellEnd"/>
      <w:r w:rsidRPr="006301B2">
        <w:rPr>
          <w:rFonts w:ascii="Times New Roman" w:hAnsi="Times New Roman" w:cs="Times New Roman"/>
          <w:sz w:val="24"/>
          <w:szCs w:val="24"/>
        </w:rPr>
        <w:t xml:space="preserve">, BE, Harrison, SH &amp; Corley, KG 2008. Identification in organizations: An examination of four fundamental questions. </w:t>
      </w:r>
      <w:r w:rsidRPr="006301B2">
        <w:rPr>
          <w:rFonts w:ascii="Times New Roman" w:hAnsi="Times New Roman" w:cs="Times New Roman"/>
          <w:bCs/>
          <w:i/>
          <w:iCs/>
          <w:sz w:val="24"/>
          <w:szCs w:val="24"/>
        </w:rPr>
        <w:t xml:space="preserve">Journal of Management, </w:t>
      </w:r>
      <w:r w:rsidR="00B872CE">
        <w:rPr>
          <w:rFonts w:ascii="Times New Roman" w:hAnsi="Times New Roman" w:cs="Times New Roman"/>
          <w:bCs/>
          <w:iCs/>
          <w:sz w:val="24"/>
          <w:szCs w:val="24"/>
        </w:rPr>
        <w:t xml:space="preserve">vol. </w:t>
      </w:r>
      <w:r w:rsidRPr="00B872CE">
        <w:rPr>
          <w:rFonts w:ascii="Times New Roman" w:hAnsi="Times New Roman" w:cs="Times New Roman"/>
          <w:sz w:val="24"/>
          <w:szCs w:val="24"/>
        </w:rPr>
        <w:t>34</w:t>
      </w:r>
      <w:r w:rsidR="006301B2" w:rsidRPr="00B872CE">
        <w:rPr>
          <w:rFonts w:ascii="Times New Roman" w:hAnsi="Times New Roman" w:cs="Times New Roman"/>
          <w:sz w:val="24"/>
          <w:szCs w:val="24"/>
        </w:rPr>
        <w:t>,</w:t>
      </w:r>
      <w:r w:rsidRPr="006301B2">
        <w:rPr>
          <w:rFonts w:ascii="Times New Roman" w:hAnsi="Times New Roman" w:cs="Times New Roman"/>
          <w:sz w:val="24"/>
          <w:szCs w:val="24"/>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rPr>
        <w:t>325–374.</w:t>
      </w:r>
      <w:bookmarkEnd w:id="3"/>
    </w:p>
    <w:p w14:paraId="6A3264A8" w14:textId="77777777" w:rsidR="003D738D" w:rsidRPr="006301B2" w:rsidRDefault="003D738D" w:rsidP="00362E18">
      <w:pPr>
        <w:autoSpaceDE w:val="0"/>
        <w:autoSpaceDN w:val="0"/>
        <w:adjustRightInd w:val="0"/>
        <w:spacing w:after="0" w:line="240" w:lineRule="auto"/>
        <w:ind w:firstLine="720"/>
        <w:rPr>
          <w:rFonts w:ascii="Times New Roman" w:hAnsi="Times New Roman" w:cs="Times New Roman"/>
          <w:sz w:val="24"/>
          <w:szCs w:val="24"/>
        </w:rPr>
      </w:pPr>
    </w:p>
    <w:p w14:paraId="5F4785C6" w14:textId="651B5D92" w:rsidR="00212CE0" w:rsidRPr="006301B2" w:rsidRDefault="00212CE0" w:rsidP="0012086D">
      <w:pPr>
        <w:autoSpaceDE w:val="0"/>
        <w:autoSpaceDN w:val="0"/>
        <w:adjustRightInd w:val="0"/>
        <w:spacing w:after="0" w:line="240" w:lineRule="auto"/>
        <w:rPr>
          <w:rFonts w:ascii="Times New Roman" w:hAnsi="Times New Roman" w:cs="Times New Roman"/>
          <w:sz w:val="24"/>
          <w:szCs w:val="24"/>
        </w:rPr>
      </w:pPr>
      <w:r w:rsidRPr="006301B2">
        <w:rPr>
          <w:rFonts w:ascii="Times New Roman" w:hAnsi="Times New Roman" w:cs="Times New Roman"/>
          <w:sz w:val="24"/>
          <w:szCs w:val="24"/>
        </w:rPr>
        <w:t xml:space="preserve">Bourdieu, P 1984. </w:t>
      </w:r>
      <w:r w:rsidRPr="006301B2">
        <w:rPr>
          <w:rFonts w:ascii="Times New Roman" w:hAnsi="Times New Roman" w:cs="Times New Roman"/>
          <w:i/>
          <w:sz w:val="24"/>
          <w:szCs w:val="24"/>
        </w:rPr>
        <w:t>Distinction: A social critique of the judgement of taste</w:t>
      </w:r>
      <w:r w:rsidR="00DF5BDC">
        <w:rPr>
          <w:rFonts w:ascii="Times New Roman" w:hAnsi="Times New Roman" w:cs="Times New Roman"/>
          <w:i/>
          <w:sz w:val="24"/>
          <w:szCs w:val="24"/>
        </w:rPr>
        <w:t xml:space="preserve">, </w:t>
      </w:r>
      <w:r w:rsidR="00DF5BDC">
        <w:rPr>
          <w:rFonts w:ascii="Times New Roman" w:hAnsi="Times New Roman" w:cs="Times New Roman"/>
          <w:sz w:val="24"/>
          <w:szCs w:val="24"/>
        </w:rPr>
        <w:t>trans.</w:t>
      </w:r>
      <w:r w:rsidRPr="006301B2">
        <w:rPr>
          <w:rFonts w:ascii="Times New Roman" w:hAnsi="Times New Roman" w:cs="Times New Roman"/>
          <w:sz w:val="24"/>
          <w:szCs w:val="24"/>
        </w:rPr>
        <w:t xml:space="preserve"> R. Nice</w:t>
      </w:r>
      <w:r w:rsidR="00370D38">
        <w:rPr>
          <w:rFonts w:ascii="Times New Roman" w:hAnsi="Times New Roman" w:cs="Times New Roman"/>
          <w:sz w:val="24"/>
          <w:szCs w:val="24"/>
        </w:rPr>
        <w:t xml:space="preserve">, </w:t>
      </w:r>
      <w:r w:rsidRPr="006301B2">
        <w:rPr>
          <w:rFonts w:ascii="Times New Roman" w:hAnsi="Times New Roman" w:cs="Times New Roman"/>
          <w:sz w:val="24"/>
          <w:szCs w:val="24"/>
        </w:rPr>
        <w:t xml:space="preserve"> Harvard University Press</w:t>
      </w:r>
      <w:r w:rsidR="00DF5BDC">
        <w:rPr>
          <w:rFonts w:ascii="Times New Roman" w:hAnsi="Times New Roman" w:cs="Times New Roman"/>
          <w:sz w:val="24"/>
          <w:szCs w:val="24"/>
        </w:rPr>
        <w:t xml:space="preserve">, </w:t>
      </w:r>
      <w:r w:rsidR="00DF5BDC" w:rsidRPr="006301B2">
        <w:rPr>
          <w:rFonts w:ascii="Times New Roman" w:hAnsi="Times New Roman" w:cs="Times New Roman"/>
          <w:sz w:val="24"/>
          <w:szCs w:val="24"/>
        </w:rPr>
        <w:t>Cambridge, MA</w:t>
      </w:r>
      <w:r w:rsidR="00DF5BDC">
        <w:rPr>
          <w:rFonts w:ascii="Times New Roman" w:hAnsi="Times New Roman" w:cs="Times New Roman"/>
          <w:sz w:val="24"/>
          <w:szCs w:val="24"/>
        </w:rPr>
        <w:t>.</w:t>
      </w:r>
    </w:p>
    <w:p w14:paraId="29621F00" w14:textId="344C01CA" w:rsidR="00640E0A" w:rsidRPr="006301B2" w:rsidRDefault="00640E0A" w:rsidP="00362E18">
      <w:pPr>
        <w:autoSpaceDE w:val="0"/>
        <w:autoSpaceDN w:val="0"/>
        <w:adjustRightInd w:val="0"/>
        <w:spacing w:after="0" w:line="240" w:lineRule="auto"/>
        <w:ind w:firstLine="720"/>
        <w:rPr>
          <w:rFonts w:ascii="Times New Roman" w:hAnsi="Times New Roman" w:cs="Times New Roman"/>
          <w:sz w:val="24"/>
          <w:szCs w:val="24"/>
        </w:rPr>
      </w:pPr>
    </w:p>
    <w:p w14:paraId="4CFF9A27" w14:textId="4BCCCA59" w:rsidR="00640E0A" w:rsidRPr="006301B2" w:rsidRDefault="00640E0A" w:rsidP="0012086D">
      <w:pPr>
        <w:autoSpaceDE w:val="0"/>
        <w:autoSpaceDN w:val="0"/>
        <w:adjustRightInd w:val="0"/>
        <w:spacing w:after="0" w:line="240" w:lineRule="auto"/>
        <w:rPr>
          <w:rFonts w:ascii="Times New Roman" w:hAnsi="Times New Roman" w:cs="Times New Roman"/>
          <w:sz w:val="24"/>
          <w:szCs w:val="24"/>
        </w:rPr>
      </w:pPr>
      <w:r w:rsidRPr="006301B2">
        <w:rPr>
          <w:rFonts w:ascii="Times New Roman" w:hAnsi="Times New Roman" w:cs="Times New Roman"/>
          <w:sz w:val="24"/>
          <w:szCs w:val="24"/>
        </w:rPr>
        <w:t>Bourdieu, P</w:t>
      </w:r>
      <w:r w:rsidR="0012086D">
        <w:rPr>
          <w:rFonts w:ascii="Times New Roman" w:hAnsi="Times New Roman" w:cs="Times New Roman"/>
          <w:sz w:val="24"/>
          <w:szCs w:val="24"/>
        </w:rPr>
        <w:t xml:space="preserve"> </w:t>
      </w:r>
      <w:r w:rsidRPr="006301B2">
        <w:rPr>
          <w:rFonts w:ascii="Times New Roman" w:hAnsi="Times New Roman" w:cs="Times New Roman"/>
          <w:sz w:val="24"/>
          <w:szCs w:val="24"/>
        </w:rPr>
        <w:t xml:space="preserve">1999. </w:t>
      </w:r>
      <w:r w:rsidRPr="006301B2">
        <w:rPr>
          <w:rFonts w:ascii="Times New Roman" w:hAnsi="Times New Roman" w:cs="Times New Roman"/>
          <w:i/>
          <w:sz w:val="24"/>
          <w:szCs w:val="24"/>
        </w:rPr>
        <w:t xml:space="preserve">The Weight of the </w:t>
      </w:r>
      <w:r w:rsidR="00DF5BDC">
        <w:rPr>
          <w:rFonts w:ascii="Times New Roman" w:hAnsi="Times New Roman" w:cs="Times New Roman"/>
          <w:i/>
          <w:sz w:val="24"/>
          <w:szCs w:val="24"/>
        </w:rPr>
        <w:t>w</w:t>
      </w:r>
      <w:r w:rsidRPr="006301B2">
        <w:rPr>
          <w:rFonts w:ascii="Times New Roman" w:hAnsi="Times New Roman" w:cs="Times New Roman"/>
          <w:i/>
          <w:sz w:val="24"/>
          <w:szCs w:val="24"/>
        </w:rPr>
        <w:t>orld</w:t>
      </w:r>
      <w:r w:rsidRPr="006301B2">
        <w:rPr>
          <w:rFonts w:ascii="Times New Roman" w:hAnsi="Times New Roman" w:cs="Times New Roman"/>
          <w:sz w:val="24"/>
          <w:szCs w:val="24"/>
        </w:rPr>
        <w:t>, Polity Press</w:t>
      </w:r>
      <w:r w:rsidR="00DF5BDC">
        <w:rPr>
          <w:rFonts w:ascii="Times New Roman" w:hAnsi="Times New Roman" w:cs="Times New Roman"/>
          <w:sz w:val="24"/>
          <w:szCs w:val="24"/>
        </w:rPr>
        <w:t>, London.</w:t>
      </w:r>
    </w:p>
    <w:p w14:paraId="14CF293E" w14:textId="77777777" w:rsidR="00640E0A" w:rsidRPr="006301B2" w:rsidRDefault="00640E0A" w:rsidP="00362E18">
      <w:pPr>
        <w:autoSpaceDE w:val="0"/>
        <w:autoSpaceDN w:val="0"/>
        <w:adjustRightInd w:val="0"/>
        <w:spacing w:after="0" w:line="240" w:lineRule="auto"/>
        <w:ind w:firstLine="720"/>
        <w:rPr>
          <w:rFonts w:ascii="Times New Roman" w:hAnsi="Times New Roman" w:cs="Times New Roman"/>
          <w:sz w:val="24"/>
          <w:szCs w:val="24"/>
        </w:rPr>
      </w:pPr>
    </w:p>
    <w:p w14:paraId="27B0FB05" w14:textId="600075AE" w:rsidR="00640E0A" w:rsidRDefault="00640E0A" w:rsidP="0012086D">
      <w:pPr>
        <w:autoSpaceDE w:val="0"/>
        <w:autoSpaceDN w:val="0"/>
        <w:adjustRightInd w:val="0"/>
        <w:spacing w:after="0" w:line="240" w:lineRule="auto"/>
        <w:rPr>
          <w:rFonts w:ascii="Times New Roman" w:hAnsi="Times New Roman" w:cs="Times New Roman"/>
          <w:sz w:val="24"/>
          <w:szCs w:val="24"/>
        </w:rPr>
      </w:pPr>
      <w:r w:rsidRPr="006301B2">
        <w:rPr>
          <w:rFonts w:ascii="Times New Roman" w:hAnsi="Times New Roman" w:cs="Times New Roman"/>
          <w:sz w:val="24"/>
          <w:szCs w:val="24"/>
        </w:rPr>
        <w:t>Bourdieu, P</w:t>
      </w:r>
      <w:r w:rsidR="0012086D">
        <w:rPr>
          <w:rFonts w:ascii="Times New Roman" w:hAnsi="Times New Roman" w:cs="Times New Roman"/>
          <w:sz w:val="24"/>
          <w:szCs w:val="24"/>
        </w:rPr>
        <w:t xml:space="preserve"> </w:t>
      </w:r>
      <w:r w:rsidRPr="006301B2">
        <w:rPr>
          <w:rFonts w:ascii="Times New Roman" w:hAnsi="Times New Roman" w:cs="Times New Roman"/>
          <w:sz w:val="24"/>
          <w:szCs w:val="24"/>
        </w:rPr>
        <w:t xml:space="preserve">2000. </w:t>
      </w:r>
      <w:proofErr w:type="spellStart"/>
      <w:r w:rsidRPr="006301B2">
        <w:rPr>
          <w:rFonts w:ascii="Times New Roman" w:hAnsi="Times New Roman" w:cs="Times New Roman"/>
          <w:i/>
          <w:sz w:val="24"/>
          <w:szCs w:val="24"/>
        </w:rPr>
        <w:t>Pascalian</w:t>
      </w:r>
      <w:proofErr w:type="spellEnd"/>
      <w:r w:rsidRPr="006301B2">
        <w:rPr>
          <w:rFonts w:ascii="Times New Roman" w:hAnsi="Times New Roman" w:cs="Times New Roman"/>
          <w:i/>
          <w:sz w:val="24"/>
          <w:szCs w:val="24"/>
        </w:rPr>
        <w:t xml:space="preserve"> </w:t>
      </w:r>
      <w:r w:rsidR="00DF5BDC">
        <w:rPr>
          <w:rFonts w:ascii="Times New Roman" w:hAnsi="Times New Roman" w:cs="Times New Roman"/>
          <w:i/>
          <w:sz w:val="24"/>
          <w:szCs w:val="24"/>
        </w:rPr>
        <w:t>m</w:t>
      </w:r>
      <w:r w:rsidRPr="006301B2">
        <w:rPr>
          <w:rFonts w:ascii="Times New Roman" w:hAnsi="Times New Roman" w:cs="Times New Roman"/>
          <w:i/>
          <w:sz w:val="24"/>
          <w:szCs w:val="24"/>
        </w:rPr>
        <w:t xml:space="preserve">editations, </w:t>
      </w:r>
      <w:r w:rsidRPr="006301B2">
        <w:rPr>
          <w:rFonts w:ascii="Times New Roman" w:hAnsi="Times New Roman" w:cs="Times New Roman"/>
          <w:sz w:val="24"/>
          <w:szCs w:val="24"/>
        </w:rPr>
        <w:t>Polity Press</w:t>
      </w:r>
      <w:r w:rsidR="00DF5BDC">
        <w:rPr>
          <w:rFonts w:ascii="Times New Roman" w:hAnsi="Times New Roman" w:cs="Times New Roman"/>
          <w:sz w:val="24"/>
          <w:szCs w:val="24"/>
        </w:rPr>
        <w:t>, Cambridge.</w:t>
      </w:r>
    </w:p>
    <w:p w14:paraId="0CAF83A2" w14:textId="77777777" w:rsidR="00E41950" w:rsidRDefault="00E41950" w:rsidP="0012086D">
      <w:pPr>
        <w:autoSpaceDE w:val="0"/>
        <w:autoSpaceDN w:val="0"/>
        <w:adjustRightInd w:val="0"/>
        <w:spacing w:after="0" w:line="240" w:lineRule="auto"/>
        <w:rPr>
          <w:rFonts w:ascii="Times New Roman" w:hAnsi="Times New Roman" w:cs="Times New Roman"/>
          <w:sz w:val="24"/>
          <w:szCs w:val="24"/>
        </w:rPr>
      </w:pPr>
    </w:p>
    <w:p w14:paraId="189F7DB3" w14:textId="4541D36B" w:rsidR="00212CE0" w:rsidRPr="00E41950" w:rsidRDefault="00E41950" w:rsidP="00E41950">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Cannon, JAH 2006. ‘The outsider enters the master’s house: Working class and working with colleagues’, in SL </w:t>
      </w:r>
      <w:proofErr w:type="spellStart"/>
      <w:r w:rsidRPr="006301B2">
        <w:rPr>
          <w:rFonts w:ascii="Times New Roman" w:hAnsi="Times New Roman" w:cs="Times New Roman"/>
          <w:sz w:val="24"/>
          <w:szCs w:val="24"/>
          <w:shd w:val="clear" w:color="auto" w:fill="FFFFFF"/>
        </w:rPr>
        <w:t>Muzzatti</w:t>
      </w:r>
      <w:proofErr w:type="spellEnd"/>
      <w:r>
        <w:rPr>
          <w:rFonts w:ascii="Times New Roman" w:hAnsi="Times New Roman" w:cs="Times New Roman"/>
          <w:sz w:val="24"/>
          <w:szCs w:val="24"/>
          <w:shd w:val="clear" w:color="auto" w:fill="FFFFFF"/>
        </w:rPr>
        <w:t xml:space="preserve"> </w:t>
      </w:r>
      <w:r w:rsidRPr="006301B2">
        <w:rPr>
          <w:rFonts w:ascii="Times New Roman" w:hAnsi="Times New Roman" w:cs="Times New Roman"/>
          <w:sz w:val="24"/>
          <w:szCs w:val="24"/>
          <w:shd w:val="clear" w:color="auto" w:fill="FFFFFF"/>
        </w:rPr>
        <w:t xml:space="preserve">&amp; </w:t>
      </w:r>
      <w:r>
        <w:rPr>
          <w:rFonts w:ascii="Times New Roman" w:hAnsi="Times New Roman" w:cs="Times New Roman"/>
          <w:sz w:val="24"/>
          <w:szCs w:val="24"/>
          <w:shd w:val="clear" w:color="auto" w:fill="FFFFFF"/>
        </w:rPr>
        <w:t xml:space="preserve">CV </w:t>
      </w:r>
      <w:proofErr w:type="spellStart"/>
      <w:r w:rsidRPr="006301B2">
        <w:rPr>
          <w:rFonts w:ascii="Times New Roman" w:hAnsi="Times New Roman" w:cs="Times New Roman"/>
          <w:sz w:val="24"/>
          <w:szCs w:val="24"/>
          <w:shd w:val="clear" w:color="auto" w:fill="FFFFFF"/>
        </w:rPr>
        <w:t>Samarco</w:t>
      </w:r>
      <w:proofErr w:type="spellEnd"/>
      <w:r>
        <w:rPr>
          <w:rFonts w:ascii="Times New Roman" w:hAnsi="Times New Roman" w:cs="Times New Roman"/>
          <w:sz w:val="24"/>
          <w:szCs w:val="24"/>
          <w:shd w:val="clear" w:color="auto" w:fill="FFFFFF"/>
        </w:rPr>
        <w:t xml:space="preserve"> </w:t>
      </w:r>
      <w:r w:rsidRPr="006301B2">
        <w:rPr>
          <w:rFonts w:ascii="Times New Roman" w:hAnsi="Times New Roman" w:cs="Times New Roman"/>
          <w:sz w:val="24"/>
          <w:szCs w:val="24"/>
          <w:shd w:val="clear" w:color="auto" w:fill="FFFFFF"/>
        </w:rPr>
        <w:t>2006</w:t>
      </w:r>
      <w:r w:rsidR="00DF703E">
        <w:rPr>
          <w:rFonts w:ascii="Times New Roman" w:hAnsi="Times New Roman" w:cs="Times New Roman"/>
          <w:sz w:val="24"/>
          <w:szCs w:val="24"/>
          <w:shd w:val="clear" w:color="auto" w:fill="FFFFFF"/>
        </w:rPr>
        <w:t xml:space="preserve"> (eds.),</w:t>
      </w:r>
      <w:r w:rsidRPr="006301B2">
        <w:rPr>
          <w:rFonts w:ascii="Times New Roman" w:hAnsi="Times New Roman" w:cs="Times New Roman"/>
          <w:sz w:val="24"/>
          <w:szCs w:val="24"/>
          <w:shd w:val="clear" w:color="auto" w:fill="FFFFFF"/>
        </w:rPr>
        <w:t> </w:t>
      </w:r>
      <w:r w:rsidRPr="006301B2">
        <w:rPr>
          <w:rFonts w:ascii="Times New Roman" w:hAnsi="Times New Roman" w:cs="Times New Roman"/>
          <w:i/>
          <w:iCs/>
          <w:sz w:val="24"/>
          <w:szCs w:val="24"/>
          <w:shd w:val="clear" w:color="auto" w:fill="FFFFFF"/>
        </w:rPr>
        <w:t xml:space="preserve">Reflections from the wrong side of the tracks: Class, identity, and the </w:t>
      </w:r>
      <w:proofErr w:type="gramStart"/>
      <w:r w:rsidRPr="006301B2">
        <w:rPr>
          <w:rFonts w:ascii="Times New Roman" w:hAnsi="Times New Roman" w:cs="Times New Roman"/>
          <w:i/>
          <w:iCs/>
          <w:sz w:val="24"/>
          <w:szCs w:val="24"/>
          <w:shd w:val="clear" w:color="auto" w:fill="FFFFFF"/>
        </w:rPr>
        <w:t>working class</w:t>
      </w:r>
      <w:proofErr w:type="gramEnd"/>
      <w:r w:rsidRPr="006301B2">
        <w:rPr>
          <w:rFonts w:ascii="Times New Roman" w:hAnsi="Times New Roman" w:cs="Times New Roman"/>
          <w:i/>
          <w:iCs/>
          <w:sz w:val="24"/>
          <w:szCs w:val="24"/>
          <w:shd w:val="clear" w:color="auto" w:fill="FFFFFF"/>
        </w:rPr>
        <w:t xml:space="preserve"> experience in academe</w:t>
      </w:r>
      <w:r w:rsidR="00DF703E">
        <w:rPr>
          <w:rFonts w:ascii="Times New Roman" w:hAnsi="Times New Roman" w:cs="Times New Roman"/>
          <w:sz w:val="24"/>
          <w:szCs w:val="24"/>
          <w:shd w:val="clear" w:color="auto" w:fill="FFFFFF"/>
        </w:rPr>
        <w:t>, pp.107-109,</w:t>
      </w:r>
      <w:r w:rsidRPr="006301B2">
        <w:rPr>
          <w:rFonts w:ascii="Times New Roman" w:hAnsi="Times New Roman" w:cs="Times New Roman"/>
          <w:sz w:val="24"/>
          <w:szCs w:val="24"/>
          <w:shd w:val="clear" w:color="auto" w:fill="FFFFFF"/>
        </w:rPr>
        <w:t xml:space="preserve"> Rowman &amp; Littlefield.</w:t>
      </w:r>
    </w:p>
    <w:p w14:paraId="3E508617" w14:textId="76C0FE15" w:rsidR="00090EDD" w:rsidRPr="006301B2" w:rsidRDefault="00090EDD" w:rsidP="0012086D">
      <w:pPr>
        <w:spacing w:line="240" w:lineRule="auto"/>
        <w:rPr>
          <w:rFonts w:ascii="Times New Roman" w:hAnsi="Times New Roman" w:cs="Times New Roman"/>
          <w:sz w:val="24"/>
          <w:szCs w:val="24"/>
          <w:shd w:val="clear" w:color="auto" w:fill="FFFFFF"/>
        </w:rPr>
      </w:pPr>
      <w:proofErr w:type="spellStart"/>
      <w:r w:rsidRPr="006301B2">
        <w:rPr>
          <w:rFonts w:ascii="Times New Roman" w:hAnsi="Times New Roman" w:cs="Times New Roman"/>
          <w:sz w:val="24"/>
          <w:szCs w:val="24"/>
          <w:shd w:val="clear" w:color="auto" w:fill="FFFFFF"/>
        </w:rPr>
        <w:t>Corak</w:t>
      </w:r>
      <w:proofErr w:type="spellEnd"/>
      <w:r w:rsidRPr="006301B2">
        <w:rPr>
          <w:rFonts w:ascii="Times New Roman" w:hAnsi="Times New Roman" w:cs="Times New Roman"/>
          <w:sz w:val="24"/>
          <w:szCs w:val="24"/>
          <w:shd w:val="clear" w:color="auto" w:fill="FFFFFF"/>
        </w:rPr>
        <w:t>, M 2013. Income inequality, equality of opportunity, and intergenerational mobility. </w:t>
      </w:r>
      <w:r w:rsidRPr="006301B2">
        <w:rPr>
          <w:rFonts w:ascii="Times New Roman" w:hAnsi="Times New Roman" w:cs="Times New Roman"/>
          <w:i/>
          <w:iCs/>
          <w:sz w:val="24"/>
          <w:szCs w:val="24"/>
          <w:shd w:val="clear" w:color="auto" w:fill="FFFFFF"/>
        </w:rPr>
        <w:t>Journal of Economic Perspectives</w:t>
      </w:r>
      <w:r w:rsidRPr="006301B2">
        <w:rPr>
          <w:rFonts w:ascii="Times New Roman" w:hAnsi="Times New Roman" w:cs="Times New Roman"/>
          <w:sz w:val="24"/>
          <w:szCs w:val="24"/>
          <w:shd w:val="clear" w:color="auto" w:fill="FFFFFF"/>
        </w:rPr>
        <w:t>, </w:t>
      </w:r>
      <w:r w:rsidR="00B872CE">
        <w:rPr>
          <w:rFonts w:ascii="Times New Roman" w:hAnsi="Times New Roman" w:cs="Times New Roman"/>
          <w:bCs/>
          <w:iCs/>
          <w:sz w:val="24"/>
          <w:szCs w:val="24"/>
        </w:rPr>
        <w:t xml:space="preserve">vol. </w:t>
      </w:r>
      <w:r w:rsidRPr="00B872CE">
        <w:rPr>
          <w:rFonts w:ascii="Times New Roman" w:hAnsi="Times New Roman" w:cs="Times New Roman"/>
          <w:iCs/>
          <w:sz w:val="24"/>
          <w:szCs w:val="24"/>
          <w:shd w:val="clear" w:color="auto" w:fill="FFFFFF"/>
        </w:rPr>
        <w:t>27</w:t>
      </w:r>
      <w:r w:rsidRPr="00B872CE">
        <w:rPr>
          <w:rFonts w:ascii="Times New Roman" w:hAnsi="Times New Roman" w:cs="Times New Roman"/>
          <w:sz w:val="24"/>
          <w:szCs w:val="24"/>
          <w:shd w:val="clear" w:color="auto" w:fill="FFFFFF"/>
        </w:rPr>
        <w:t>,</w:t>
      </w:r>
      <w:r w:rsidRPr="006301B2">
        <w:rPr>
          <w:rFonts w:ascii="Times New Roman" w:hAnsi="Times New Roman" w:cs="Times New Roman"/>
          <w:sz w:val="24"/>
          <w:szCs w:val="24"/>
          <w:shd w:val="clear" w:color="auto" w:fill="FFFFFF"/>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shd w:val="clear" w:color="auto" w:fill="FFFFFF"/>
        </w:rPr>
        <w:t>79-102.</w:t>
      </w:r>
    </w:p>
    <w:p w14:paraId="3BB3A023" w14:textId="64E056B3" w:rsidR="00212CE0" w:rsidRPr="006301B2" w:rsidRDefault="00212CE0" w:rsidP="0012086D">
      <w:pPr>
        <w:spacing w:line="240" w:lineRule="auto"/>
        <w:rPr>
          <w:rFonts w:ascii="Times New Roman" w:hAnsi="Times New Roman" w:cs="Times New Roman"/>
          <w:sz w:val="24"/>
          <w:szCs w:val="24"/>
          <w:shd w:val="clear" w:color="auto" w:fill="FFFFFF"/>
        </w:rPr>
      </w:pPr>
      <w:proofErr w:type="spellStart"/>
      <w:r w:rsidRPr="006301B2">
        <w:rPr>
          <w:rStyle w:val="spellingerror"/>
          <w:rFonts w:ascii="Times New Roman" w:hAnsi="Times New Roman" w:cs="Times New Roman"/>
          <w:sz w:val="24"/>
          <w:szCs w:val="24"/>
          <w:shd w:val="clear" w:color="auto" w:fill="FFFFFF"/>
        </w:rPr>
        <w:t>Côté</w:t>
      </w:r>
      <w:proofErr w:type="spellEnd"/>
      <w:r w:rsidRPr="006301B2">
        <w:rPr>
          <w:rStyle w:val="normaltextrun"/>
          <w:rFonts w:ascii="Times New Roman" w:hAnsi="Times New Roman" w:cs="Times New Roman"/>
          <w:sz w:val="24"/>
          <w:szCs w:val="24"/>
          <w:shd w:val="clear" w:color="auto" w:fill="FFFFFF"/>
        </w:rPr>
        <w:t>, S 2011</w:t>
      </w:r>
      <w:r w:rsidR="00DA0EE0">
        <w:rPr>
          <w:rStyle w:val="normaltextrun"/>
          <w:rFonts w:ascii="Times New Roman" w:hAnsi="Times New Roman" w:cs="Times New Roman"/>
          <w:sz w:val="24"/>
          <w:szCs w:val="24"/>
          <w:shd w:val="clear" w:color="auto" w:fill="FFFFFF"/>
        </w:rPr>
        <w:t>.</w:t>
      </w:r>
      <w:r w:rsidRPr="006301B2">
        <w:rPr>
          <w:rStyle w:val="normaltextrun"/>
          <w:rFonts w:ascii="Times New Roman" w:hAnsi="Times New Roman" w:cs="Times New Roman"/>
          <w:sz w:val="24"/>
          <w:szCs w:val="24"/>
          <w:shd w:val="clear" w:color="auto" w:fill="FFFFFF"/>
        </w:rPr>
        <w:t xml:space="preserve"> How Social Class Shapes Thoughts and Actions in Organizations. </w:t>
      </w:r>
      <w:r w:rsidRPr="006301B2">
        <w:rPr>
          <w:rStyle w:val="normaltextrun"/>
          <w:rFonts w:ascii="Times New Roman" w:hAnsi="Times New Roman" w:cs="Times New Roman"/>
          <w:i/>
          <w:iCs/>
          <w:sz w:val="24"/>
          <w:szCs w:val="24"/>
          <w:shd w:val="clear" w:color="auto" w:fill="FFFFFF"/>
        </w:rPr>
        <w:t>Research in Organizational Behavior</w:t>
      </w:r>
      <w:r w:rsidRPr="006301B2">
        <w:rPr>
          <w:rStyle w:val="normaltextrun"/>
          <w:rFonts w:ascii="Times New Roman" w:hAnsi="Times New Roman" w:cs="Times New Roman"/>
          <w:sz w:val="24"/>
          <w:szCs w:val="24"/>
          <w:shd w:val="clear" w:color="auto" w:fill="FFFFFF"/>
        </w:rPr>
        <w:t>,</w:t>
      </w:r>
      <w:r w:rsidRPr="006301B2">
        <w:rPr>
          <w:rStyle w:val="normaltextrun"/>
          <w:rFonts w:ascii="Times New Roman" w:hAnsi="Times New Roman" w:cs="Times New Roman"/>
          <w:i/>
          <w:iCs/>
          <w:sz w:val="24"/>
          <w:szCs w:val="24"/>
          <w:shd w:val="clear" w:color="auto" w:fill="FFFFFF"/>
        </w:rPr>
        <w:t> </w:t>
      </w:r>
      <w:r w:rsidR="00B872CE">
        <w:rPr>
          <w:rFonts w:ascii="Times New Roman" w:hAnsi="Times New Roman" w:cs="Times New Roman"/>
          <w:bCs/>
          <w:iCs/>
          <w:sz w:val="24"/>
          <w:szCs w:val="24"/>
        </w:rPr>
        <w:t xml:space="preserve">vol. </w:t>
      </w:r>
      <w:r w:rsidRPr="00B872CE">
        <w:rPr>
          <w:rStyle w:val="normaltextrun"/>
          <w:rFonts w:ascii="Times New Roman" w:hAnsi="Times New Roman" w:cs="Times New Roman"/>
          <w:iCs/>
          <w:sz w:val="24"/>
          <w:szCs w:val="24"/>
          <w:shd w:val="clear" w:color="auto" w:fill="FFFFFF"/>
        </w:rPr>
        <w:t>31</w:t>
      </w:r>
      <w:r w:rsidRPr="00B872CE">
        <w:rPr>
          <w:rStyle w:val="normaltextrun"/>
          <w:rFonts w:ascii="Times New Roman" w:hAnsi="Times New Roman" w:cs="Times New Roman"/>
          <w:sz w:val="24"/>
          <w:szCs w:val="24"/>
          <w:shd w:val="clear" w:color="auto" w:fill="FFFFFF"/>
        </w:rPr>
        <w:t>,</w:t>
      </w:r>
      <w:r w:rsidRPr="006301B2">
        <w:rPr>
          <w:rStyle w:val="normaltextrun"/>
          <w:rFonts w:ascii="Times New Roman" w:hAnsi="Times New Roman" w:cs="Times New Roman"/>
          <w:sz w:val="24"/>
          <w:szCs w:val="24"/>
          <w:shd w:val="clear" w:color="auto" w:fill="FFFFFF"/>
        </w:rPr>
        <w:t> 43–71.</w:t>
      </w:r>
      <w:r w:rsidRPr="006301B2">
        <w:rPr>
          <w:rStyle w:val="eop"/>
          <w:rFonts w:ascii="Times New Roman" w:hAnsi="Times New Roman" w:cs="Times New Roman"/>
          <w:sz w:val="24"/>
          <w:szCs w:val="24"/>
          <w:shd w:val="clear" w:color="auto" w:fill="FFFFFF"/>
        </w:rPr>
        <w:t> </w:t>
      </w:r>
    </w:p>
    <w:p w14:paraId="7B11CC6A" w14:textId="0D6B0099" w:rsidR="00212CE0" w:rsidRPr="006301B2" w:rsidRDefault="00212CE0" w:rsidP="0012086D">
      <w:pPr>
        <w:autoSpaceDE w:val="0"/>
        <w:autoSpaceDN w:val="0"/>
        <w:adjustRightInd w:val="0"/>
        <w:spacing w:after="0" w:line="240" w:lineRule="auto"/>
        <w:rPr>
          <w:rFonts w:ascii="Times New Roman" w:hAnsi="Times New Roman" w:cs="Times New Roman"/>
          <w:iCs/>
          <w:sz w:val="24"/>
          <w:szCs w:val="24"/>
          <w:lang w:val="en"/>
        </w:rPr>
      </w:pPr>
      <w:r w:rsidRPr="006301B2">
        <w:rPr>
          <w:rFonts w:ascii="Times New Roman" w:hAnsi="Times New Roman" w:cs="Times New Roman"/>
          <w:sz w:val="24"/>
          <w:szCs w:val="24"/>
          <w:shd w:val="clear" w:color="auto" w:fill="FFFFFF"/>
        </w:rPr>
        <w:t>Curtis, J 2015. Social mobility and class identity: The role of economic conditions in 33 societies, 1999–2009. </w:t>
      </w:r>
      <w:r w:rsidRPr="006301B2">
        <w:rPr>
          <w:rFonts w:ascii="Times New Roman" w:hAnsi="Times New Roman" w:cs="Times New Roman"/>
          <w:i/>
          <w:iCs/>
          <w:sz w:val="24"/>
          <w:szCs w:val="24"/>
          <w:shd w:val="clear" w:color="auto" w:fill="FFFFFF"/>
        </w:rPr>
        <w:t>European Sociological Review</w:t>
      </w:r>
      <w:r w:rsidRPr="006301B2">
        <w:rPr>
          <w:rFonts w:ascii="Times New Roman" w:hAnsi="Times New Roman" w:cs="Times New Roman"/>
          <w:sz w:val="24"/>
          <w:szCs w:val="24"/>
          <w:shd w:val="clear" w:color="auto" w:fill="FFFFFF"/>
        </w:rPr>
        <w:t>, </w:t>
      </w:r>
      <w:r w:rsidR="00B872CE">
        <w:rPr>
          <w:rFonts w:ascii="Times New Roman" w:hAnsi="Times New Roman" w:cs="Times New Roman"/>
          <w:bCs/>
          <w:iCs/>
          <w:sz w:val="24"/>
          <w:szCs w:val="24"/>
        </w:rPr>
        <w:t xml:space="preserve">vol. </w:t>
      </w:r>
      <w:r w:rsidRPr="00B872CE">
        <w:rPr>
          <w:rFonts w:ascii="Times New Roman" w:hAnsi="Times New Roman" w:cs="Times New Roman"/>
          <w:iCs/>
          <w:sz w:val="24"/>
          <w:szCs w:val="24"/>
          <w:shd w:val="clear" w:color="auto" w:fill="FFFFFF"/>
        </w:rPr>
        <w:t>32</w:t>
      </w:r>
      <w:r w:rsidRPr="00B872CE">
        <w:rPr>
          <w:rFonts w:ascii="Times New Roman" w:hAnsi="Times New Roman" w:cs="Times New Roman"/>
          <w:sz w:val="24"/>
          <w:szCs w:val="24"/>
          <w:shd w:val="clear" w:color="auto" w:fill="FFFFFF"/>
        </w:rPr>
        <w:t>,</w:t>
      </w:r>
      <w:r w:rsidRPr="006301B2">
        <w:rPr>
          <w:rFonts w:ascii="Times New Roman" w:hAnsi="Times New Roman" w:cs="Times New Roman"/>
          <w:sz w:val="24"/>
          <w:szCs w:val="24"/>
          <w:shd w:val="clear" w:color="auto" w:fill="FFFFFF"/>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shd w:val="clear" w:color="auto" w:fill="FFFFFF"/>
        </w:rPr>
        <w:t>108-121.</w:t>
      </w:r>
    </w:p>
    <w:p w14:paraId="662B77FA" w14:textId="2CA6A7FC" w:rsidR="008E6963" w:rsidRPr="006301B2" w:rsidRDefault="008E6963" w:rsidP="00362E18">
      <w:pPr>
        <w:autoSpaceDE w:val="0"/>
        <w:autoSpaceDN w:val="0"/>
        <w:adjustRightInd w:val="0"/>
        <w:spacing w:after="0" w:line="240" w:lineRule="auto"/>
        <w:ind w:firstLine="720"/>
        <w:rPr>
          <w:rFonts w:ascii="Times New Roman" w:hAnsi="Times New Roman" w:cs="Times New Roman"/>
          <w:i/>
          <w:iCs/>
          <w:sz w:val="24"/>
          <w:szCs w:val="24"/>
          <w:lang w:val="en"/>
        </w:rPr>
      </w:pPr>
    </w:p>
    <w:p w14:paraId="2DC3543D" w14:textId="3D07EDD9" w:rsidR="008E6963" w:rsidRPr="006301B2" w:rsidRDefault="008E6963" w:rsidP="0012086D">
      <w:pPr>
        <w:autoSpaceDE w:val="0"/>
        <w:autoSpaceDN w:val="0"/>
        <w:adjustRightInd w:val="0"/>
        <w:spacing w:after="0" w:line="240" w:lineRule="auto"/>
        <w:rPr>
          <w:rFonts w:ascii="Times New Roman" w:hAnsi="Times New Roman" w:cs="Times New Roman"/>
          <w:sz w:val="24"/>
          <w:szCs w:val="24"/>
        </w:rPr>
      </w:pPr>
      <w:r w:rsidRPr="006301B2">
        <w:rPr>
          <w:rFonts w:ascii="Times New Roman" w:hAnsi="Times New Roman" w:cs="Times New Roman"/>
          <w:sz w:val="24"/>
          <w:szCs w:val="24"/>
        </w:rPr>
        <w:t xml:space="preserve">Destin, M, </w:t>
      </w:r>
      <w:bookmarkStart w:id="5" w:name="_Hlk534277805"/>
      <w:proofErr w:type="spellStart"/>
      <w:r w:rsidRPr="006301B2">
        <w:rPr>
          <w:rFonts w:ascii="Times New Roman" w:hAnsi="Times New Roman" w:cs="Times New Roman"/>
          <w:sz w:val="24"/>
          <w:szCs w:val="24"/>
        </w:rPr>
        <w:t>Rheinschmidt</w:t>
      </w:r>
      <w:proofErr w:type="spellEnd"/>
      <w:r w:rsidRPr="006301B2">
        <w:rPr>
          <w:rFonts w:ascii="Times New Roman" w:hAnsi="Times New Roman" w:cs="Times New Roman"/>
          <w:sz w:val="24"/>
          <w:szCs w:val="24"/>
        </w:rPr>
        <w:t xml:space="preserve">-Same, </w:t>
      </w:r>
      <w:bookmarkEnd w:id="5"/>
      <w:r w:rsidRPr="006301B2">
        <w:rPr>
          <w:rFonts w:ascii="Times New Roman" w:hAnsi="Times New Roman" w:cs="Times New Roman"/>
          <w:sz w:val="24"/>
          <w:szCs w:val="24"/>
        </w:rPr>
        <w:t xml:space="preserve">M &amp; </w:t>
      </w:r>
      <w:proofErr w:type="spellStart"/>
      <w:r w:rsidRPr="006301B2">
        <w:rPr>
          <w:rFonts w:ascii="Times New Roman" w:hAnsi="Times New Roman" w:cs="Times New Roman"/>
          <w:sz w:val="24"/>
          <w:szCs w:val="24"/>
        </w:rPr>
        <w:t>Richeson</w:t>
      </w:r>
      <w:proofErr w:type="spellEnd"/>
      <w:r w:rsidRPr="006301B2">
        <w:rPr>
          <w:rFonts w:ascii="Times New Roman" w:hAnsi="Times New Roman" w:cs="Times New Roman"/>
          <w:sz w:val="24"/>
          <w:szCs w:val="24"/>
        </w:rPr>
        <w:t xml:space="preserve">, JA 2017. Status-based identity: A conceptual approach integrating the social psychological study of socioeconomic status and identity. </w:t>
      </w:r>
      <w:r w:rsidRPr="006301B2">
        <w:rPr>
          <w:rFonts w:ascii="Times New Roman" w:hAnsi="Times New Roman" w:cs="Times New Roman"/>
          <w:i/>
          <w:sz w:val="24"/>
          <w:szCs w:val="24"/>
        </w:rPr>
        <w:t>Perspectives on Psychological Science</w:t>
      </w:r>
      <w:r w:rsidRPr="006301B2">
        <w:rPr>
          <w:rFonts w:ascii="Times New Roman" w:hAnsi="Times New Roman" w:cs="Times New Roman"/>
          <w:sz w:val="24"/>
          <w:szCs w:val="24"/>
        </w:rPr>
        <w:t xml:space="preserve">, </w:t>
      </w:r>
      <w:r w:rsidR="00CC29D0">
        <w:rPr>
          <w:rFonts w:ascii="Times New Roman" w:hAnsi="Times New Roman" w:cs="Times New Roman"/>
          <w:bCs/>
          <w:iCs/>
          <w:sz w:val="24"/>
          <w:szCs w:val="24"/>
        </w:rPr>
        <w:t xml:space="preserve">vol. </w:t>
      </w:r>
      <w:r w:rsidRPr="00CC29D0">
        <w:rPr>
          <w:rFonts w:ascii="Times New Roman" w:hAnsi="Times New Roman" w:cs="Times New Roman"/>
          <w:sz w:val="24"/>
          <w:szCs w:val="24"/>
        </w:rPr>
        <w:t>12</w:t>
      </w:r>
      <w:r w:rsidR="006301B2" w:rsidRPr="00CC29D0">
        <w:rPr>
          <w:rFonts w:ascii="Times New Roman" w:hAnsi="Times New Roman" w:cs="Times New Roman"/>
          <w:sz w:val="24"/>
          <w:szCs w:val="24"/>
        </w:rPr>
        <w:t>,</w:t>
      </w:r>
      <w:r w:rsidRPr="006301B2">
        <w:rPr>
          <w:rFonts w:ascii="Times New Roman" w:hAnsi="Times New Roman" w:cs="Times New Roman"/>
          <w:sz w:val="24"/>
          <w:szCs w:val="24"/>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rPr>
        <w:t>270-289.</w:t>
      </w:r>
    </w:p>
    <w:p w14:paraId="5E79F815" w14:textId="082F23D6" w:rsidR="0082018A" w:rsidRPr="006301B2" w:rsidRDefault="0082018A" w:rsidP="00362E18">
      <w:pPr>
        <w:autoSpaceDE w:val="0"/>
        <w:autoSpaceDN w:val="0"/>
        <w:adjustRightInd w:val="0"/>
        <w:spacing w:after="0" w:line="240" w:lineRule="auto"/>
        <w:ind w:firstLine="720"/>
        <w:rPr>
          <w:rFonts w:ascii="Times New Roman" w:hAnsi="Times New Roman" w:cs="Times New Roman"/>
          <w:sz w:val="24"/>
          <w:szCs w:val="24"/>
        </w:rPr>
      </w:pPr>
    </w:p>
    <w:p w14:paraId="137E72EE" w14:textId="743C85AE" w:rsidR="0082018A" w:rsidRPr="006301B2" w:rsidRDefault="0082018A" w:rsidP="0012086D">
      <w:pPr>
        <w:autoSpaceDE w:val="0"/>
        <w:autoSpaceDN w:val="0"/>
        <w:adjustRightInd w:val="0"/>
        <w:spacing w:after="0" w:line="240" w:lineRule="auto"/>
        <w:rPr>
          <w:rFonts w:ascii="Times New Roman" w:hAnsi="Times New Roman" w:cs="Times New Roman"/>
          <w:sz w:val="24"/>
          <w:szCs w:val="24"/>
          <w:shd w:val="clear" w:color="auto" w:fill="FFFFFF"/>
        </w:rPr>
      </w:pPr>
      <w:r w:rsidRPr="006301B2">
        <w:rPr>
          <w:rFonts w:ascii="Times New Roman" w:hAnsi="Times New Roman" w:cs="Times New Roman"/>
          <w:sz w:val="24"/>
          <w:szCs w:val="24"/>
          <w:shd w:val="clear" w:color="auto" w:fill="FFFFFF"/>
        </w:rPr>
        <w:t xml:space="preserve">Durante, F, </w:t>
      </w:r>
      <w:proofErr w:type="spellStart"/>
      <w:r w:rsidRPr="006301B2">
        <w:rPr>
          <w:rFonts w:ascii="Times New Roman" w:hAnsi="Times New Roman" w:cs="Times New Roman"/>
          <w:sz w:val="24"/>
          <w:szCs w:val="24"/>
          <w:shd w:val="clear" w:color="auto" w:fill="FFFFFF"/>
        </w:rPr>
        <w:t>Tablante</w:t>
      </w:r>
      <w:proofErr w:type="spellEnd"/>
      <w:r w:rsidRPr="006301B2">
        <w:rPr>
          <w:rFonts w:ascii="Times New Roman" w:hAnsi="Times New Roman" w:cs="Times New Roman"/>
          <w:sz w:val="24"/>
          <w:szCs w:val="24"/>
          <w:shd w:val="clear" w:color="auto" w:fill="FFFFFF"/>
        </w:rPr>
        <w:t>, CB &amp; Fiske, ST 2017. Poor but warm, rich but cold (and competent): Social classes in the stereotype content model. </w:t>
      </w:r>
      <w:r w:rsidRPr="006301B2">
        <w:rPr>
          <w:rFonts w:ascii="Times New Roman" w:hAnsi="Times New Roman" w:cs="Times New Roman"/>
          <w:i/>
          <w:iCs/>
          <w:sz w:val="24"/>
          <w:szCs w:val="24"/>
          <w:shd w:val="clear" w:color="auto" w:fill="FFFFFF"/>
        </w:rPr>
        <w:t>Journal of Social Issues</w:t>
      </w:r>
      <w:r w:rsidRPr="006301B2">
        <w:rPr>
          <w:rFonts w:ascii="Times New Roman" w:hAnsi="Times New Roman" w:cs="Times New Roman"/>
          <w:sz w:val="24"/>
          <w:szCs w:val="24"/>
          <w:shd w:val="clear" w:color="auto" w:fill="FFFFFF"/>
        </w:rPr>
        <w:t>, </w:t>
      </w:r>
      <w:r w:rsidR="00CC29D0">
        <w:rPr>
          <w:rFonts w:ascii="Times New Roman" w:hAnsi="Times New Roman" w:cs="Times New Roman"/>
          <w:bCs/>
          <w:iCs/>
          <w:sz w:val="24"/>
          <w:szCs w:val="24"/>
        </w:rPr>
        <w:t xml:space="preserve">vol. </w:t>
      </w:r>
      <w:r w:rsidRPr="00CC29D0">
        <w:rPr>
          <w:rFonts w:ascii="Times New Roman" w:hAnsi="Times New Roman" w:cs="Times New Roman"/>
          <w:iCs/>
          <w:sz w:val="24"/>
          <w:szCs w:val="24"/>
          <w:shd w:val="clear" w:color="auto" w:fill="FFFFFF"/>
        </w:rPr>
        <w:t>73</w:t>
      </w:r>
      <w:r w:rsidRPr="00CC29D0">
        <w:rPr>
          <w:rFonts w:ascii="Times New Roman" w:hAnsi="Times New Roman" w:cs="Times New Roman"/>
          <w:sz w:val="24"/>
          <w:szCs w:val="24"/>
          <w:shd w:val="clear" w:color="auto" w:fill="FFFFFF"/>
        </w:rPr>
        <w:t>,</w:t>
      </w:r>
      <w:r w:rsidRPr="006301B2">
        <w:rPr>
          <w:rFonts w:ascii="Times New Roman" w:hAnsi="Times New Roman" w:cs="Times New Roman"/>
          <w:sz w:val="24"/>
          <w:szCs w:val="24"/>
          <w:shd w:val="clear" w:color="auto" w:fill="FFFFFF"/>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shd w:val="clear" w:color="auto" w:fill="FFFFFF"/>
        </w:rPr>
        <w:t>138-157.</w:t>
      </w:r>
    </w:p>
    <w:p w14:paraId="33437260" w14:textId="3D87928F" w:rsidR="0082018A" w:rsidRPr="006301B2" w:rsidRDefault="0082018A" w:rsidP="00362E18">
      <w:pPr>
        <w:autoSpaceDE w:val="0"/>
        <w:autoSpaceDN w:val="0"/>
        <w:adjustRightInd w:val="0"/>
        <w:spacing w:after="0" w:line="240" w:lineRule="auto"/>
        <w:ind w:firstLine="720"/>
        <w:rPr>
          <w:rFonts w:ascii="Times New Roman" w:hAnsi="Times New Roman" w:cs="Times New Roman"/>
          <w:sz w:val="24"/>
          <w:szCs w:val="24"/>
        </w:rPr>
      </w:pPr>
    </w:p>
    <w:p w14:paraId="7EA1438C" w14:textId="50E15AF9" w:rsidR="006301B2" w:rsidRDefault="0082018A" w:rsidP="0012086D">
      <w:pPr>
        <w:rPr>
          <w:rFonts w:ascii="Times New Roman" w:hAnsi="Times New Roman" w:cs="Times New Roman"/>
          <w:sz w:val="24"/>
          <w:szCs w:val="24"/>
        </w:rPr>
      </w:pPr>
      <w:r w:rsidRPr="006301B2">
        <w:rPr>
          <w:rFonts w:ascii="Times New Roman" w:hAnsi="Times New Roman" w:cs="Times New Roman"/>
          <w:sz w:val="24"/>
          <w:szCs w:val="24"/>
        </w:rPr>
        <w:t xml:space="preserve">Fiske, ST, Cuddy, AJC, Glick, P &amp; Xu, J 2002. A model of (often mixed) stereotype content: Competence and warmth respectively follow from perceived status and competition. </w:t>
      </w:r>
      <w:r w:rsidRPr="006301B2">
        <w:rPr>
          <w:rFonts w:ascii="Times New Roman" w:hAnsi="Times New Roman" w:cs="Times New Roman"/>
          <w:i/>
          <w:sz w:val="24"/>
          <w:szCs w:val="24"/>
        </w:rPr>
        <w:t xml:space="preserve">Journal of Personality and Social Psychology, </w:t>
      </w:r>
      <w:r w:rsidR="00CC29D0">
        <w:rPr>
          <w:rFonts w:ascii="Times New Roman" w:hAnsi="Times New Roman" w:cs="Times New Roman"/>
          <w:bCs/>
          <w:iCs/>
          <w:sz w:val="24"/>
          <w:szCs w:val="24"/>
        </w:rPr>
        <w:t xml:space="preserve">vol. </w:t>
      </w:r>
      <w:r w:rsidRPr="00CC29D0">
        <w:rPr>
          <w:rFonts w:ascii="Times New Roman" w:hAnsi="Times New Roman" w:cs="Times New Roman"/>
          <w:sz w:val="24"/>
          <w:szCs w:val="24"/>
        </w:rPr>
        <w:t>82,</w:t>
      </w:r>
      <w:r w:rsidRPr="006301B2">
        <w:rPr>
          <w:rFonts w:ascii="Times New Roman" w:hAnsi="Times New Roman" w:cs="Times New Roman"/>
          <w:sz w:val="24"/>
          <w:szCs w:val="24"/>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rPr>
        <w:t>878-902.</w:t>
      </w:r>
      <w:bookmarkStart w:id="6" w:name="_Hlk506288723"/>
    </w:p>
    <w:p w14:paraId="5949597F" w14:textId="252EA9F8" w:rsidR="008E6963" w:rsidRPr="006301B2" w:rsidRDefault="008E6963" w:rsidP="0012086D">
      <w:pPr>
        <w:rPr>
          <w:rFonts w:ascii="Times New Roman" w:hAnsi="Times New Roman" w:cs="Times New Roman"/>
          <w:sz w:val="24"/>
          <w:szCs w:val="24"/>
        </w:rPr>
      </w:pPr>
      <w:proofErr w:type="spellStart"/>
      <w:r w:rsidRPr="006301B2">
        <w:rPr>
          <w:rFonts w:ascii="Times New Roman" w:hAnsi="Times New Roman" w:cs="Times New Roman"/>
          <w:sz w:val="24"/>
          <w:szCs w:val="24"/>
        </w:rPr>
        <w:t>Grandey</w:t>
      </w:r>
      <w:proofErr w:type="spellEnd"/>
      <w:r w:rsidRPr="006301B2">
        <w:rPr>
          <w:rFonts w:ascii="Times New Roman" w:hAnsi="Times New Roman" w:cs="Times New Roman"/>
          <w:sz w:val="24"/>
          <w:szCs w:val="24"/>
        </w:rPr>
        <w:t xml:space="preserve">, A 2008. Emotions at work: A review and research agenda. </w:t>
      </w:r>
      <w:r w:rsidRPr="006301B2">
        <w:rPr>
          <w:rFonts w:ascii="Times New Roman" w:hAnsi="Times New Roman" w:cs="Times New Roman"/>
          <w:i/>
          <w:sz w:val="24"/>
          <w:szCs w:val="24"/>
        </w:rPr>
        <w:t>Handbook of Organizational Behavior</w:t>
      </w:r>
      <w:bookmarkEnd w:id="6"/>
      <w:r w:rsidR="00370D38">
        <w:rPr>
          <w:rFonts w:ascii="Times New Roman" w:hAnsi="Times New Roman" w:cs="Times New Roman"/>
          <w:sz w:val="24"/>
          <w:szCs w:val="24"/>
        </w:rPr>
        <w:t xml:space="preserve">, </w:t>
      </w:r>
      <w:r w:rsidR="00170A6D">
        <w:rPr>
          <w:rFonts w:ascii="Times New Roman" w:hAnsi="Times New Roman" w:cs="Times New Roman"/>
          <w:sz w:val="24"/>
          <w:szCs w:val="24"/>
        </w:rPr>
        <w:t xml:space="preserve">pp. </w:t>
      </w:r>
      <w:r w:rsidR="00370D38">
        <w:rPr>
          <w:rFonts w:ascii="Times New Roman" w:hAnsi="Times New Roman" w:cs="Times New Roman"/>
          <w:sz w:val="24"/>
          <w:szCs w:val="24"/>
        </w:rPr>
        <w:t>235-261.</w:t>
      </w:r>
    </w:p>
    <w:p w14:paraId="201A86A6" w14:textId="706BD88C" w:rsidR="008E6963" w:rsidRPr="006301B2" w:rsidRDefault="008E6963" w:rsidP="0012086D">
      <w:pPr>
        <w:rPr>
          <w:rFonts w:ascii="Times New Roman" w:hAnsi="Times New Roman" w:cs="Times New Roman"/>
          <w:sz w:val="24"/>
          <w:szCs w:val="24"/>
        </w:rPr>
      </w:pPr>
      <w:r w:rsidRPr="006301B2">
        <w:rPr>
          <w:rFonts w:ascii="Times New Roman" w:hAnsi="Times New Roman" w:cs="Times New Roman"/>
          <w:sz w:val="24"/>
          <w:szCs w:val="24"/>
        </w:rPr>
        <w:t xml:space="preserve">Gray, B, Johnson, T, Kish-Gephart, J &amp; Tilton, J </w:t>
      </w:r>
      <w:r w:rsidR="0082018A" w:rsidRPr="006301B2">
        <w:rPr>
          <w:rFonts w:ascii="Times New Roman" w:hAnsi="Times New Roman" w:cs="Times New Roman"/>
          <w:sz w:val="24"/>
          <w:szCs w:val="24"/>
        </w:rPr>
        <w:t>2018</w:t>
      </w:r>
      <w:r w:rsidRPr="006301B2">
        <w:rPr>
          <w:rFonts w:ascii="Times New Roman" w:hAnsi="Times New Roman" w:cs="Times New Roman"/>
          <w:sz w:val="24"/>
          <w:szCs w:val="24"/>
        </w:rPr>
        <w:t xml:space="preserve">. Identity work by first generation college students to counteract class-based microaggressions. </w:t>
      </w:r>
      <w:r w:rsidRPr="006301B2">
        <w:rPr>
          <w:rFonts w:ascii="Times New Roman" w:hAnsi="Times New Roman" w:cs="Times New Roman"/>
          <w:i/>
          <w:sz w:val="24"/>
          <w:szCs w:val="24"/>
        </w:rPr>
        <w:t>Organization Studies</w:t>
      </w:r>
      <w:r w:rsidR="00DA0EE0">
        <w:rPr>
          <w:rFonts w:ascii="Times New Roman" w:hAnsi="Times New Roman" w:cs="Times New Roman"/>
          <w:i/>
          <w:sz w:val="24"/>
          <w:szCs w:val="24"/>
        </w:rPr>
        <w:t xml:space="preserve">, </w:t>
      </w:r>
      <w:r w:rsidR="00CC29D0">
        <w:rPr>
          <w:rFonts w:ascii="Times New Roman" w:hAnsi="Times New Roman" w:cs="Times New Roman"/>
          <w:bCs/>
          <w:iCs/>
          <w:sz w:val="24"/>
          <w:szCs w:val="24"/>
        </w:rPr>
        <w:t xml:space="preserve">vol. </w:t>
      </w:r>
      <w:r w:rsidR="00DA0EE0" w:rsidRPr="00CC29D0">
        <w:rPr>
          <w:rFonts w:ascii="Times New Roman" w:hAnsi="Times New Roman" w:cs="Times New Roman"/>
          <w:sz w:val="24"/>
          <w:szCs w:val="24"/>
        </w:rPr>
        <w:t>39,</w:t>
      </w:r>
      <w:r w:rsidR="00DA0EE0">
        <w:rPr>
          <w:rFonts w:ascii="Times New Roman" w:hAnsi="Times New Roman" w:cs="Times New Roman"/>
          <w:sz w:val="24"/>
          <w:szCs w:val="24"/>
        </w:rPr>
        <w:t xml:space="preserve"> </w:t>
      </w:r>
      <w:r w:rsidR="00170A6D">
        <w:rPr>
          <w:rFonts w:ascii="Times New Roman" w:hAnsi="Times New Roman" w:cs="Times New Roman"/>
          <w:sz w:val="24"/>
          <w:szCs w:val="24"/>
        </w:rPr>
        <w:t xml:space="preserve">pp. </w:t>
      </w:r>
      <w:r w:rsidR="00DA0EE0" w:rsidRPr="005872EA">
        <w:rPr>
          <w:rFonts w:ascii="Times New Roman" w:hAnsi="Times New Roman" w:cs="Times New Roman"/>
          <w:sz w:val="24"/>
          <w:szCs w:val="24"/>
        </w:rPr>
        <w:t>1227-1250.</w:t>
      </w:r>
      <w:r w:rsidR="00DA0EE0" w:rsidRPr="00695441">
        <w:rPr>
          <w:rFonts w:ascii="Times New Roman" w:hAnsi="Times New Roman" w:cs="Times New Roman"/>
          <w:b/>
          <w:i/>
          <w:sz w:val="24"/>
          <w:szCs w:val="24"/>
        </w:rPr>
        <w:t xml:space="preserve"> </w:t>
      </w:r>
      <w:r w:rsidRPr="006301B2">
        <w:rPr>
          <w:rFonts w:ascii="Times New Roman" w:hAnsi="Times New Roman" w:cs="Times New Roman"/>
          <w:i/>
          <w:sz w:val="24"/>
          <w:szCs w:val="24"/>
        </w:rPr>
        <w:t xml:space="preserve"> </w:t>
      </w:r>
    </w:p>
    <w:p w14:paraId="34AC56C3" w14:textId="745F67BF" w:rsidR="008E6963" w:rsidRPr="006301B2" w:rsidRDefault="008E6963" w:rsidP="0012086D">
      <w:pPr>
        <w:autoSpaceDE w:val="0"/>
        <w:autoSpaceDN w:val="0"/>
        <w:adjustRightInd w:val="0"/>
        <w:spacing w:after="0" w:line="240" w:lineRule="auto"/>
        <w:rPr>
          <w:rFonts w:ascii="Times New Roman" w:hAnsi="Times New Roman" w:cs="Times New Roman"/>
          <w:sz w:val="24"/>
          <w:szCs w:val="24"/>
        </w:rPr>
      </w:pPr>
      <w:r w:rsidRPr="006301B2">
        <w:rPr>
          <w:rFonts w:ascii="Times New Roman" w:hAnsi="Times New Roman" w:cs="Times New Roman"/>
          <w:sz w:val="24"/>
          <w:szCs w:val="24"/>
        </w:rPr>
        <w:t>Gray, B &amp; Kish-Gephart, JJ</w:t>
      </w:r>
      <w:r w:rsidR="00E371F7">
        <w:rPr>
          <w:rFonts w:ascii="Times New Roman" w:hAnsi="Times New Roman" w:cs="Times New Roman"/>
          <w:sz w:val="24"/>
          <w:szCs w:val="24"/>
        </w:rPr>
        <w:t xml:space="preserve"> </w:t>
      </w:r>
      <w:r w:rsidRPr="006301B2">
        <w:rPr>
          <w:rFonts w:ascii="Times New Roman" w:hAnsi="Times New Roman" w:cs="Times New Roman"/>
          <w:sz w:val="24"/>
          <w:szCs w:val="24"/>
        </w:rPr>
        <w:t xml:space="preserve">2013. Encountering social class differences at work: How “class work” perpetuates inequality. </w:t>
      </w:r>
      <w:r w:rsidRPr="006301B2">
        <w:rPr>
          <w:rFonts w:ascii="Times New Roman" w:hAnsi="Times New Roman" w:cs="Times New Roman"/>
          <w:i/>
          <w:sz w:val="24"/>
          <w:szCs w:val="24"/>
        </w:rPr>
        <w:t>Academy of Management Review</w:t>
      </w:r>
      <w:r w:rsidRPr="006301B2">
        <w:rPr>
          <w:rFonts w:ascii="Times New Roman" w:hAnsi="Times New Roman" w:cs="Times New Roman"/>
          <w:sz w:val="24"/>
          <w:szCs w:val="24"/>
        </w:rPr>
        <w:t xml:space="preserve">, </w:t>
      </w:r>
      <w:r w:rsidR="00CC29D0">
        <w:rPr>
          <w:rFonts w:ascii="Times New Roman" w:hAnsi="Times New Roman" w:cs="Times New Roman"/>
          <w:bCs/>
          <w:iCs/>
          <w:sz w:val="24"/>
          <w:szCs w:val="24"/>
        </w:rPr>
        <w:t xml:space="preserve">vol. </w:t>
      </w:r>
      <w:r w:rsidRPr="00CC29D0">
        <w:rPr>
          <w:rFonts w:ascii="Times New Roman" w:hAnsi="Times New Roman" w:cs="Times New Roman"/>
          <w:sz w:val="24"/>
          <w:szCs w:val="24"/>
        </w:rPr>
        <w:t>38</w:t>
      </w:r>
      <w:r w:rsidR="00F214AD" w:rsidRPr="00CC29D0">
        <w:rPr>
          <w:rFonts w:ascii="Times New Roman" w:hAnsi="Times New Roman" w:cs="Times New Roman"/>
          <w:sz w:val="24"/>
          <w:szCs w:val="24"/>
        </w:rPr>
        <w:t>,</w:t>
      </w:r>
      <w:r w:rsidRPr="006301B2">
        <w:rPr>
          <w:rFonts w:ascii="Times New Roman" w:hAnsi="Times New Roman" w:cs="Times New Roman"/>
          <w:sz w:val="24"/>
          <w:szCs w:val="24"/>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rPr>
        <w:t>670–699.</w:t>
      </w:r>
    </w:p>
    <w:p w14:paraId="3EFD42A0" w14:textId="14F1BA09" w:rsidR="00640E0A" w:rsidRPr="006301B2" w:rsidRDefault="00640E0A" w:rsidP="00362E18">
      <w:pPr>
        <w:spacing w:after="0" w:line="240" w:lineRule="auto"/>
        <w:ind w:firstLine="720"/>
        <w:rPr>
          <w:rFonts w:ascii="Times New Roman" w:hAnsi="Times New Roman" w:cs="Times New Roman"/>
          <w:sz w:val="24"/>
          <w:szCs w:val="24"/>
        </w:rPr>
      </w:pPr>
    </w:p>
    <w:p w14:paraId="2027ECF3" w14:textId="3DB0DB38" w:rsidR="00FB23A6" w:rsidRPr="006301B2" w:rsidRDefault="00FB23A6" w:rsidP="0012086D">
      <w:pPr>
        <w:spacing w:after="0" w:line="240" w:lineRule="auto"/>
        <w:rPr>
          <w:rStyle w:val="Hyperlink"/>
          <w:rFonts w:ascii="Times New Roman" w:hAnsi="Times New Roman" w:cs="Times New Roman"/>
          <w:color w:val="auto"/>
          <w:sz w:val="24"/>
          <w:szCs w:val="24"/>
        </w:rPr>
      </w:pPr>
      <w:r w:rsidRPr="00DF703E">
        <w:rPr>
          <w:rFonts w:ascii="Times New Roman" w:hAnsi="Times New Roman" w:cs="Times New Roman"/>
          <w:sz w:val="24"/>
          <w:szCs w:val="24"/>
        </w:rPr>
        <w:t>Inman, P</w:t>
      </w:r>
      <w:r w:rsidR="00E371F7" w:rsidRPr="00DF703E">
        <w:rPr>
          <w:rFonts w:ascii="Times New Roman" w:hAnsi="Times New Roman" w:cs="Times New Roman"/>
          <w:sz w:val="24"/>
          <w:szCs w:val="24"/>
        </w:rPr>
        <w:t xml:space="preserve"> </w:t>
      </w:r>
      <w:r w:rsidRPr="00DF703E">
        <w:rPr>
          <w:rFonts w:ascii="Times New Roman" w:hAnsi="Times New Roman" w:cs="Times New Roman"/>
          <w:sz w:val="24"/>
          <w:szCs w:val="24"/>
        </w:rPr>
        <w:t xml:space="preserve">2018. </w:t>
      </w:r>
      <w:r w:rsidR="00DF703E">
        <w:rPr>
          <w:rFonts w:ascii="Times New Roman" w:hAnsi="Times New Roman" w:cs="Times New Roman"/>
          <w:sz w:val="24"/>
          <w:szCs w:val="24"/>
        </w:rPr>
        <w:t>‘</w:t>
      </w:r>
      <w:r w:rsidRPr="00DF703E">
        <w:rPr>
          <w:rFonts w:ascii="Times New Roman" w:hAnsi="Times New Roman" w:cs="Times New Roman"/>
          <w:sz w:val="24"/>
          <w:szCs w:val="24"/>
        </w:rPr>
        <w:t>Social mobility in richest countries 'has stalled since 1990s'.</w:t>
      </w:r>
      <w:r w:rsidR="00DF703E">
        <w:rPr>
          <w:rFonts w:ascii="Times New Roman" w:hAnsi="Times New Roman" w:cs="Times New Roman"/>
          <w:sz w:val="24"/>
          <w:szCs w:val="24"/>
        </w:rPr>
        <w:t xml:space="preserve">’ </w:t>
      </w:r>
      <w:r w:rsidR="00DF703E">
        <w:rPr>
          <w:rFonts w:ascii="Times New Roman" w:hAnsi="Times New Roman" w:cs="Times New Roman"/>
          <w:i/>
          <w:sz w:val="24"/>
          <w:szCs w:val="24"/>
        </w:rPr>
        <w:t xml:space="preserve">The Guardian, </w:t>
      </w:r>
      <w:r w:rsidR="00DF703E">
        <w:rPr>
          <w:rFonts w:ascii="Times New Roman" w:hAnsi="Times New Roman" w:cs="Times New Roman"/>
          <w:sz w:val="24"/>
          <w:szCs w:val="24"/>
        </w:rPr>
        <w:t>viewed 15 June 2018,</w:t>
      </w:r>
      <w:r w:rsidRPr="00DF703E">
        <w:rPr>
          <w:rFonts w:ascii="Times New Roman" w:hAnsi="Times New Roman" w:cs="Times New Roman"/>
          <w:sz w:val="24"/>
          <w:szCs w:val="24"/>
        </w:rPr>
        <w:t xml:space="preserve"> </w:t>
      </w:r>
      <w:hyperlink r:id="rId10" w:history="1">
        <w:r w:rsidR="00F76756" w:rsidRPr="00DF703E">
          <w:rPr>
            <w:rStyle w:val="Hyperlink"/>
            <w:rFonts w:ascii="Times New Roman" w:hAnsi="Times New Roman" w:cs="Times New Roman"/>
            <w:color w:val="auto"/>
            <w:sz w:val="24"/>
            <w:szCs w:val="24"/>
            <w:u w:val="none"/>
          </w:rPr>
          <w:t>https://www.theguardian.com/society/2018/jun/15/social-mobility-in-richest-countries-has-stalled-since-1990s</w:t>
        </w:r>
      </w:hyperlink>
    </w:p>
    <w:p w14:paraId="0D5BEB70" w14:textId="77777777" w:rsidR="003D738D" w:rsidRPr="006301B2" w:rsidRDefault="003D738D" w:rsidP="00362E18">
      <w:pPr>
        <w:spacing w:after="0" w:line="240" w:lineRule="auto"/>
        <w:ind w:firstLine="720"/>
        <w:rPr>
          <w:rStyle w:val="Hyperlink"/>
          <w:rFonts w:ascii="Times New Roman" w:hAnsi="Times New Roman" w:cs="Times New Roman"/>
          <w:color w:val="auto"/>
          <w:sz w:val="24"/>
          <w:szCs w:val="24"/>
        </w:rPr>
      </w:pPr>
    </w:p>
    <w:p w14:paraId="1F7BCC8B" w14:textId="0B1BF204" w:rsidR="00695441" w:rsidRPr="006301B2" w:rsidRDefault="00695441" w:rsidP="0012086D">
      <w:pPr>
        <w:autoSpaceDE w:val="0"/>
        <w:autoSpaceDN w:val="0"/>
        <w:adjustRightInd w:val="0"/>
        <w:spacing w:after="0" w:line="240" w:lineRule="auto"/>
        <w:rPr>
          <w:rFonts w:ascii="Times New Roman" w:hAnsi="Times New Roman" w:cs="Times New Roman"/>
          <w:sz w:val="24"/>
          <w:szCs w:val="24"/>
        </w:rPr>
      </w:pPr>
      <w:bookmarkStart w:id="7" w:name="_Hlk512336826"/>
      <w:r w:rsidRPr="006301B2">
        <w:rPr>
          <w:rFonts w:ascii="Times New Roman" w:hAnsi="Times New Roman" w:cs="Times New Roman"/>
          <w:sz w:val="24"/>
          <w:szCs w:val="24"/>
        </w:rPr>
        <w:t>Kaufman, P</w:t>
      </w:r>
      <w:r w:rsidR="00E371F7">
        <w:rPr>
          <w:rFonts w:ascii="Times New Roman" w:hAnsi="Times New Roman" w:cs="Times New Roman"/>
          <w:sz w:val="24"/>
          <w:szCs w:val="24"/>
        </w:rPr>
        <w:t xml:space="preserve"> </w:t>
      </w:r>
      <w:r w:rsidRPr="006301B2">
        <w:rPr>
          <w:rFonts w:ascii="Times New Roman" w:hAnsi="Times New Roman" w:cs="Times New Roman"/>
          <w:sz w:val="24"/>
          <w:szCs w:val="24"/>
        </w:rPr>
        <w:t xml:space="preserve">2003. Learning to not labor: How working-class individuals construct middle-class identities. </w:t>
      </w:r>
      <w:r w:rsidRPr="006301B2">
        <w:rPr>
          <w:rFonts w:ascii="Times New Roman" w:hAnsi="Times New Roman" w:cs="Times New Roman"/>
          <w:i/>
          <w:sz w:val="24"/>
          <w:szCs w:val="24"/>
        </w:rPr>
        <w:t>Sociological Quarterly</w:t>
      </w:r>
      <w:r w:rsidRPr="006301B2">
        <w:rPr>
          <w:rFonts w:ascii="Times New Roman" w:hAnsi="Times New Roman" w:cs="Times New Roman"/>
          <w:sz w:val="24"/>
          <w:szCs w:val="24"/>
        </w:rPr>
        <w:t>,</w:t>
      </w:r>
      <w:r w:rsidRPr="00DA0EE0">
        <w:rPr>
          <w:rFonts w:ascii="Times New Roman" w:hAnsi="Times New Roman" w:cs="Times New Roman"/>
          <w:i/>
          <w:sz w:val="24"/>
          <w:szCs w:val="24"/>
        </w:rPr>
        <w:t xml:space="preserve"> </w:t>
      </w:r>
      <w:r w:rsidR="00CC29D0">
        <w:rPr>
          <w:rFonts w:ascii="Times New Roman" w:hAnsi="Times New Roman" w:cs="Times New Roman"/>
          <w:bCs/>
          <w:iCs/>
          <w:sz w:val="24"/>
          <w:szCs w:val="24"/>
        </w:rPr>
        <w:t xml:space="preserve">vol. </w:t>
      </w:r>
      <w:r w:rsidRPr="00CC29D0">
        <w:rPr>
          <w:rFonts w:ascii="Times New Roman" w:hAnsi="Times New Roman" w:cs="Times New Roman"/>
          <w:sz w:val="24"/>
          <w:szCs w:val="24"/>
        </w:rPr>
        <w:t>44</w:t>
      </w:r>
      <w:r w:rsidR="00DA0EE0" w:rsidRPr="00CC29D0">
        <w:rPr>
          <w:rFonts w:ascii="Times New Roman" w:hAnsi="Times New Roman" w:cs="Times New Roman"/>
          <w:sz w:val="24"/>
          <w:szCs w:val="24"/>
        </w:rPr>
        <w:t>,</w:t>
      </w:r>
      <w:r w:rsidRPr="006301B2">
        <w:rPr>
          <w:rFonts w:ascii="Times New Roman" w:hAnsi="Times New Roman" w:cs="Times New Roman"/>
          <w:sz w:val="24"/>
          <w:szCs w:val="24"/>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rPr>
        <w:t>481–504.</w:t>
      </w:r>
      <w:bookmarkEnd w:id="7"/>
    </w:p>
    <w:p w14:paraId="794DB152" w14:textId="77777777" w:rsidR="00695441" w:rsidRPr="006301B2" w:rsidRDefault="00695441" w:rsidP="00362E18">
      <w:pPr>
        <w:autoSpaceDE w:val="0"/>
        <w:autoSpaceDN w:val="0"/>
        <w:adjustRightInd w:val="0"/>
        <w:spacing w:after="0" w:line="240" w:lineRule="auto"/>
        <w:ind w:firstLine="720"/>
        <w:rPr>
          <w:rStyle w:val="Hyperlink"/>
          <w:rFonts w:ascii="Times New Roman" w:hAnsi="Times New Roman" w:cs="Times New Roman"/>
          <w:color w:val="auto"/>
          <w:sz w:val="24"/>
          <w:szCs w:val="24"/>
          <w:u w:val="none"/>
        </w:rPr>
      </w:pPr>
    </w:p>
    <w:p w14:paraId="3391D269" w14:textId="0D631D63" w:rsidR="0094416C" w:rsidRPr="006301B2" w:rsidRDefault="0094416C" w:rsidP="0012086D">
      <w:pPr>
        <w:spacing w:line="240" w:lineRule="auto"/>
        <w:rPr>
          <w:rFonts w:ascii="Times New Roman" w:hAnsi="Times New Roman" w:cs="Times New Roman"/>
          <w:sz w:val="24"/>
          <w:szCs w:val="24"/>
          <w:shd w:val="clear" w:color="auto" w:fill="FFFFFF"/>
        </w:rPr>
      </w:pPr>
      <w:proofErr w:type="spellStart"/>
      <w:r w:rsidRPr="006301B2">
        <w:rPr>
          <w:rFonts w:ascii="Times New Roman" w:hAnsi="Times New Roman" w:cs="Times New Roman"/>
          <w:sz w:val="24"/>
          <w:szCs w:val="24"/>
          <w:shd w:val="clear" w:color="auto" w:fill="FFFFFF"/>
        </w:rPr>
        <w:t>Lubrano</w:t>
      </w:r>
      <w:proofErr w:type="spellEnd"/>
      <w:r w:rsidRPr="006301B2">
        <w:rPr>
          <w:rFonts w:ascii="Times New Roman" w:hAnsi="Times New Roman" w:cs="Times New Roman"/>
          <w:sz w:val="24"/>
          <w:szCs w:val="24"/>
          <w:shd w:val="clear" w:color="auto" w:fill="FFFFFF"/>
        </w:rPr>
        <w:t>, A</w:t>
      </w:r>
      <w:r w:rsidR="00E371F7">
        <w:rPr>
          <w:rFonts w:ascii="Times New Roman" w:hAnsi="Times New Roman" w:cs="Times New Roman"/>
          <w:sz w:val="24"/>
          <w:szCs w:val="24"/>
          <w:shd w:val="clear" w:color="auto" w:fill="FFFFFF"/>
        </w:rPr>
        <w:t xml:space="preserve"> </w:t>
      </w:r>
      <w:r w:rsidRPr="006301B2">
        <w:rPr>
          <w:rFonts w:ascii="Times New Roman" w:hAnsi="Times New Roman" w:cs="Times New Roman"/>
          <w:sz w:val="24"/>
          <w:szCs w:val="24"/>
          <w:shd w:val="clear" w:color="auto" w:fill="FFFFFF"/>
        </w:rPr>
        <w:t>2004. </w:t>
      </w:r>
      <w:r w:rsidRPr="006301B2">
        <w:rPr>
          <w:rFonts w:ascii="Times New Roman" w:hAnsi="Times New Roman" w:cs="Times New Roman"/>
          <w:i/>
          <w:iCs/>
          <w:sz w:val="24"/>
          <w:szCs w:val="24"/>
          <w:shd w:val="clear" w:color="auto" w:fill="FFFFFF"/>
        </w:rPr>
        <w:t>Limbo: Blue-collar roots, white-collar dreams</w:t>
      </w:r>
      <w:r w:rsidR="00DF5BDC">
        <w:rPr>
          <w:rFonts w:ascii="Times New Roman" w:hAnsi="Times New Roman" w:cs="Times New Roman"/>
          <w:sz w:val="24"/>
          <w:szCs w:val="24"/>
          <w:shd w:val="clear" w:color="auto" w:fill="FFFFFF"/>
        </w:rPr>
        <w:t xml:space="preserve">, </w:t>
      </w:r>
      <w:r w:rsidRPr="006301B2">
        <w:rPr>
          <w:rFonts w:ascii="Times New Roman" w:hAnsi="Times New Roman" w:cs="Times New Roman"/>
          <w:sz w:val="24"/>
          <w:szCs w:val="24"/>
          <w:shd w:val="clear" w:color="auto" w:fill="FFFFFF"/>
        </w:rPr>
        <w:t>John Wiley &amp; Sons</w:t>
      </w:r>
      <w:r w:rsidR="00DF5BDC">
        <w:rPr>
          <w:rFonts w:ascii="Times New Roman" w:hAnsi="Times New Roman" w:cs="Times New Roman"/>
          <w:sz w:val="24"/>
          <w:szCs w:val="24"/>
          <w:shd w:val="clear" w:color="auto" w:fill="FFFFFF"/>
        </w:rPr>
        <w:t>, Hoboken, NJ.</w:t>
      </w:r>
    </w:p>
    <w:p w14:paraId="0C590A4D" w14:textId="0CAC43D4" w:rsidR="008E6963" w:rsidRPr="006301B2" w:rsidRDefault="008E6963" w:rsidP="0012086D">
      <w:pPr>
        <w:spacing w:line="240" w:lineRule="auto"/>
        <w:rPr>
          <w:rFonts w:ascii="Times New Roman" w:hAnsi="Times New Roman" w:cs="Times New Roman"/>
          <w:sz w:val="24"/>
          <w:szCs w:val="24"/>
        </w:rPr>
      </w:pPr>
      <w:r w:rsidRPr="006301B2">
        <w:rPr>
          <w:rStyle w:val="normaltextrun"/>
          <w:rFonts w:ascii="Times New Roman" w:hAnsi="Times New Roman" w:cs="Times New Roman"/>
          <w:sz w:val="24"/>
          <w:szCs w:val="24"/>
          <w:shd w:val="clear" w:color="auto" w:fill="FFFFFF"/>
        </w:rPr>
        <w:t>Martin, SR</w:t>
      </w:r>
      <w:r w:rsidR="00E371F7">
        <w:rPr>
          <w:rStyle w:val="normaltextrun"/>
          <w:rFonts w:ascii="Times New Roman" w:hAnsi="Times New Roman" w:cs="Times New Roman"/>
          <w:sz w:val="24"/>
          <w:szCs w:val="24"/>
          <w:shd w:val="clear" w:color="auto" w:fill="FFFFFF"/>
        </w:rPr>
        <w:t xml:space="preserve"> </w:t>
      </w:r>
      <w:r w:rsidRPr="006301B2">
        <w:rPr>
          <w:rStyle w:val="normaltextrun"/>
          <w:rFonts w:ascii="Times New Roman" w:hAnsi="Times New Roman" w:cs="Times New Roman"/>
          <w:sz w:val="24"/>
          <w:szCs w:val="24"/>
          <w:shd w:val="clear" w:color="auto" w:fill="FFFFFF"/>
        </w:rPr>
        <w:t>&amp; </w:t>
      </w:r>
      <w:proofErr w:type="spellStart"/>
      <w:r w:rsidRPr="006301B2">
        <w:rPr>
          <w:rStyle w:val="spellingerror"/>
          <w:rFonts w:ascii="Times New Roman" w:hAnsi="Times New Roman" w:cs="Times New Roman"/>
          <w:sz w:val="24"/>
          <w:szCs w:val="24"/>
          <w:shd w:val="clear" w:color="auto" w:fill="FFFFFF"/>
        </w:rPr>
        <w:t>Côté</w:t>
      </w:r>
      <w:proofErr w:type="spellEnd"/>
      <w:r w:rsidRPr="006301B2">
        <w:rPr>
          <w:rStyle w:val="normaltextrun"/>
          <w:rFonts w:ascii="Times New Roman" w:hAnsi="Times New Roman" w:cs="Times New Roman"/>
          <w:sz w:val="24"/>
          <w:szCs w:val="24"/>
          <w:shd w:val="clear" w:color="auto" w:fill="FFFFFF"/>
        </w:rPr>
        <w:t>, S</w:t>
      </w:r>
      <w:r w:rsidR="00E371F7">
        <w:rPr>
          <w:rStyle w:val="normaltextrun"/>
          <w:rFonts w:ascii="Times New Roman" w:hAnsi="Times New Roman" w:cs="Times New Roman"/>
          <w:sz w:val="24"/>
          <w:szCs w:val="24"/>
          <w:shd w:val="clear" w:color="auto" w:fill="FFFFFF"/>
        </w:rPr>
        <w:t xml:space="preserve"> </w:t>
      </w:r>
      <w:r w:rsidRPr="006301B2">
        <w:rPr>
          <w:rStyle w:val="normaltextrun"/>
          <w:rFonts w:ascii="Times New Roman" w:hAnsi="Times New Roman" w:cs="Times New Roman"/>
          <w:sz w:val="24"/>
          <w:szCs w:val="24"/>
          <w:shd w:val="clear" w:color="auto" w:fill="FFFFFF"/>
        </w:rPr>
        <w:t>2018. Social class </w:t>
      </w:r>
      <w:proofErr w:type="spellStart"/>
      <w:r w:rsidRPr="006301B2">
        <w:rPr>
          <w:rStyle w:val="spellingerror"/>
          <w:rFonts w:ascii="Times New Roman" w:hAnsi="Times New Roman" w:cs="Times New Roman"/>
          <w:sz w:val="24"/>
          <w:szCs w:val="24"/>
          <w:shd w:val="clear" w:color="auto" w:fill="FFFFFF"/>
        </w:rPr>
        <w:t>transitioners</w:t>
      </w:r>
      <w:proofErr w:type="spellEnd"/>
      <w:r w:rsidRPr="006301B2">
        <w:rPr>
          <w:rStyle w:val="normaltextrun"/>
          <w:rFonts w:ascii="Times New Roman" w:hAnsi="Times New Roman" w:cs="Times New Roman"/>
          <w:sz w:val="24"/>
          <w:szCs w:val="24"/>
          <w:shd w:val="clear" w:color="auto" w:fill="FFFFFF"/>
        </w:rPr>
        <w:t>: Their cultural abilities and organizational importance. </w:t>
      </w:r>
      <w:r w:rsidRPr="006301B2">
        <w:rPr>
          <w:rStyle w:val="normaltextrun"/>
          <w:rFonts w:ascii="Times New Roman" w:hAnsi="Times New Roman" w:cs="Times New Roman"/>
          <w:bCs/>
          <w:i/>
          <w:iCs/>
          <w:sz w:val="24"/>
          <w:szCs w:val="24"/>
          <w:shd w:val="clear" w:color="auto" w:fill="FFFFFF"/>
        </w:rPr>
        <w:t>Academy of Management Review</w:t>
      </w:r>
      <w:r w:rsidRPr="006301B2">
        <w:rPr>
          <w:rStyle w:val="normaltextrun"/>
          <w:rFonts w:ascii="Times New Roman" w:hAnsi="Times New Roman" w:cs="Times New Roman"/>
          <w:sz w:val="24"/>
          <w:szCs w:val="24"/>
          <w:shd w:val="clear" w:color="auto" w:fill="FFFFFF"/>
        </w:rPr>
        <w:t>, in press.</w:t>
      </w:r>
      <w:r w:rsidRPr="006301B2">
        <w:rPr>
          <w:rStyle w:val="eop"/>
          <w:rFonts w:ascii="Times New Roman" w:hAnsi="Times New Roman" w:cs="Times New Roman"/>
          <w:sz w:val="24"/>
          <w:szCs w:val="24"/>
          <w:shd w:val="clear" w:color="auto" w:fill="FFFFFF"/>
        </w:rPr>
        <w:t> </w:t>
      </w:r>
    </w:p>
    <w:p w14:paraId="6FA22D2C" w14:textId="50609341" w:rsidR="008E6963" w:rsidRPr="006301B2" w:rsidRDefault="008E6963" w:rsidP="0012086D">
      <w:pPr>
        <w:spacing w:line="240" w:lineRule="auto"/>
        <w:rPr>
          <w:rFonts w:ascii="Times New Roman" w:hAnsi="Times New Roman" w:cs="Times New Roman"/>
          <w:sz w:val="24"/>
          <w:szCs w:val="24"/>
        </w:rPr>
      </w:pPr>
      <w:r w:rsidRPr="006301B2">
        <w:rPr>
          <w:rFonts w:ascii="Times New Roman" w:hAnsi="Times New Roman" w:cs="Times New Roman"/>
          <w:sz w:val="24"/>
          <w:szCs w:val="24"/>
        </w:rPr>
        <w:t xml:space="preserve">Ostrove, JM 2003. Belonging and wanting: Meanings of social class background for women's constructions of their college experiences. </w:t>
      </w:r>
      <w:r w:rsidRPr="00DA0EE0">
        <w:rPr>
          <w:rFonts w:ascii="Times New Roman" w:hAnsi="Times New Roman" w:cs="Times New Roman"/>
          <w:i/>
          <w:sz w:val="24"/>
          <w:szCs w:val="24"/>
        </w:rPr>
        <w:t xml:space="preserve">Journal of Social Issues, </w:t>
      </w:r>
      <w:r w:rsidR="00CC29D0">
        <w:rPr>
          <w:rFonts w:ascii="Times New Roman" w:hAnsi="Times New Roman" w:cs="Times New Roman"/>
          <w:sz w:val="24"/>
          <w:szCs w:val="24"/>
        </w:rPr>
        <w:t xml:space="preserve">vol. </w:t>
      </w:r>
      <w:r w:rsidRPr="00CC29D0">
        <w:rPr>
          <w:rFonts w:ascii="Times New Roman" w:hAnsi="Times New Roman" w:cs="Times New Roman"/>
          <w:sz w:val="24"/>
          <w:szCs w:val="24"/>
        </w:rPr>
        <w:t>59,</w:t>
      </w:r>
      <w:r w:rsidRPr="006301B2">
        <w:rPr>
          <w:rFonts w:ascii="Times New Roman" w:hAnsi="Times New Roman" w:cs="Times New Roman"/>
          <w:sz w:val="24"/>
          <w:szCs w:val="24"/>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rPr>
        <w:t>771-784.</w:t>
      </w:r>
    </w:p>
    <w:p w14:paraId="3F2D015C" w14:textId="61E3BC23" w:rsidR="00695441" w:rsidRPr="006301B2" w:rsidRDefault="00695441" w:rsidP="0012086D">
      <w:pPr>
        <w:spacing w:line="240" w:lineRule="auto"/>
        <w:rPr>
          <w:rFonts w:ascii="Times New Roman" w:hAnsi="Times New Roman" w:cs="Times New Roman"/>
          <w:sz w:val="24"/>
          <w:szCs w:val="24"/>
        </w:rPr>
      </w:pPr>
      <w:r w:rsidRPr="006301B2">
        <w:rPr>
          <w:rFonts w:ascii="Times New Roman" w:hAnsi="Times New Roman" w:cs="Times New Roman"/>
          <w:sz w:val="24"/>
          <w:szCs w:val="24"/>
        </w:rPr>
        <w:t xml:space="preserve">Pratt, MG &amp; Foreman, PO 2000. Classifying managerial responses to multiple organizational identities. </w:t>
      </w:r>
      <w:r w:rsidRPr="00DA0EE0">
        <w:rPr>
          <w:rFonts w:ascii="Times New Roman" w:hAnsi="Times New Roman" w:cs="Times New Roman"/>
          <w:i/>
          <w:sz w:val="24"/>
          <w:szCs w:val="24"/>
        </w:rPr>
        <w:t xml:space="preserve">Academy of Management Review, </w:t>
      </w:r>
      <w:r w:rsidR="00CC29D0">
        <w:rPr>
          <w:rFonts w:ascii="Times New Roman" w:hAnsi="Times New Roman" w:cs="Times New Roman"/>
          <w:sz w:val="24"/>
          <w:szCs w:val="24"/>
        </w:rPr>
        <w:t xml:space="preserve">vol. </w:t>
      </w:r>
      <w:r w:rsidRPr="00CC29D0">
        <w:rPr>
          <w:rFonts w:ascii="Times New Roman" w:hAnsi="Times New Roman" w:cs="Times New Roman"/>
          <w:sz w:val="24"/>
          <w:szCs w:val="24"/>
        </w:rPr>
        <w:t>25</w:t>
      </w:r>
      <w:r w:rsidR="00DA0EE0" w:rsidRPr="00CC29D0">
        <w:rPr>
          <w:rFonts w:ascii="Times New Roman" w:hAnsi="Times New Roman" w:cs="Times New Roman"/>
          <w:sz w:val="24"/>
          <w:szCs w:val="24"/>
        </w:rPr>
        <w:t>,</w:t>
      </w:r>
      <w:r w:rsidRPr="006301B2">
        <w:rPr>
          <w:rFonts w:ascii="Times New Roman" w:hAnsi="Times New Roman" w:cs="Times New Roman"/>
          <w:sz w:val="24"/>
          <w:szCs w:val="24"/>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rPr>
        <w:t>18-42.</w:t>
      </w:r>
    </w:p>
    <w:p w14:paraId="62CC8BE0" w14:textId="65BA7293" w:rsidR="009D5077" w:rsidRPr="006301B2" w:rsidRDefault="009D5077" w:rsidP="0012086D">
      <w:pPr>
        <w:spacing w:line="240" w:lineRule="auto"/>
        <w:rPr>
          <w:rFonts w:ascii="Times New Roman" w:hAnsi="Times New Roman" w:cs="Times New Roman"/>
          <w:sz w:val="24"/>
          <w:szCs w:val="24"/>
          <w:shd w:val="clear" w:color="auto" w:fill="FFFFFF"/>
        </w:rPr>
      </w:pPr>
      <w:proofErr w:type="spellStart"/>
      <w:r w:rsidRPr="006301B2">
        <w:rPr>
          <w:rFonts w:ascii="Times New Roman" w:hAnsi="Times New Roman" w:cs="Times New Roman"/>
          <w:sz w:val="24"/>
          <w:szCs w:val="24"/>
          <w:shd w:val="clear" w:color="auto" w:fill="FFFFFF"/>
        </w:rPr>
        <w:t>Radmacher</w:t>
      </w:r>
      <w:proofErr w:type="spellEnd"/>
      <w:r w:rsidRPr="006301B2">
        <w:rPr>
          <w:rFonts w:ascii="Times New Roman" w:hAnsi="Times New Roman" w:cs="Times New Roman"/>
          <w:sz w:val="24"/>
          <w:szCs w:val="24"/>
          <w:shd w:val="clear" w:color="auto" w:fill="FFFFFF"/>
        </w:rPr>
        <w:t xml:space="preserve">, K &amp; </w:t>
      </w:r>
      <w:proofErr w:type="spellStart"/>
      <w:r w:rsidRPr="006301B2">
        <w:rPr>
          <w:rFonts w:ascii="Times New Roman" w:hAnsi="Times New Roman" w:cs="Times New Roman"/>
          <w:sz w:val="24"/>
          <w:szCs w:val="24"/>
          <w:shd w:val="clear" w:color="auto" w:fill="FFFFFF"/>
        </w:rPr>
        <w:t>Azmitia</w:t>
      </w:r>
      <w:proofErr w:type="spellEnd"/>
      <w:r w:rsidRPr="006301B2">
        <w:rPr>
          <w:rFonts w:ascii="Times New Roman" w:hAnsi="Times New Roman" w:cs="Times New Roman"/>
          <w:sz w:val="24"/>
          <w:szCs w:val="24"/>
          <w:shd w:val="clear" w:color="auto" w:fill="FFFFFF"/>
        </w:rPr>
        <w:t>, M</w:t>
      </w:r>
      <w:r w:rsidR="00E371F7">
        <w:rPr>
          <w:rFonts w:ascii="Times New Roman" w:hAnsi="Times New Roman" w:cs="Times New Roman"/>
          <w:sz w:val="24"/>
          <w:szCs w:val="24"/>
          <w:shd w:val="clear" w:color="auto" w:fill="FFFFFF"/>
        </w:rPr>
        <w:t xml:space="preserve"> </w:t>
      </w:r>
      <w:r w:rsidRPr="006301B2">
        <w:rPr>
          <w:rFonts w:ascii="Times New Roman" w:hAnsi="Times New Roman" w:cs="Times New Roman"/>
          <w:sz w:val="24"/>
          <w:szCs w:val="24"/>
          <w:shd w:val="clear" w:color="auto" w:fill="FFFFFF"/>
        </w:rPr>
        <w:t>2013. Unmasking class: How upwardly mobile poor and working-class emerging adults negotiate an “invisible” identity. </w:t>
      </w:r>
      <w:r w:rsidRPr="006301B2">
        <w:rPr>
          <w:rFonts w:ascii="Times New Roman" w:hAnsi="Times New Roman" w:cs="Times New Roman"/>
          <w:i/>
          <w:iCs/>
          <w:sz w:val="24"/>
          <w:szCs w:val="24"/>
          <w:shd w:val="clear" w:color="auto" w:fill="FFFFFF"/>
        </w:rPr>
        <w:t>Emerging Adulthood</w:t>
      </w:r>
      <w:r w:rsidRPr="006301B2">
        <w:rPr>
          <w:rFonts w:ascii="Times New Roman" w:hAnsi="Times New Roman" w:cs="Times New Roman"/>
          <w:sz w:val="24"/>
          <w:szCs w:val="24"/>
          <w:shd w:val="clear" w:color="auto" w:fill="FFFFFF"/>
        </w:rPr>
        <w:t>, </w:t>
      </w:r>
      <w:r w:rsidR="00CC29D0">
        <w:rPr>
          <w:rFonts w:ascii="Times New Roman" w:hAnsi="Times New Roman" w:cs="Times New Roman"/>
          <w:sz w:val="24"/>
          <w:szCs w:val="24"/>
          <w:shd w:val="clear" w:color="auto" w:fill="FFFFFF"/>
        </w:rPr>
        <w:t xml:space="preserve">vol. </w:t>
      </w:r>
      <w:r w:rsidRPr="00CC29D0">
        <w:rPr>
          <w:rFonts w:ascii="Times New Roman" w:hAnsi="Times New Roman" w:cs="Times New Roman"/>
          <w:iCs/>
          <w:sz w:val="24"/>
          <w:szCs w:val="24"/>
          <w:shd w:val="clear" w:color="auto" w:fill="FFFFFF"/>
        </w:rPr>
        <w:t>1</w:t>
      </w:r>
      <w:r w:rsidRPr="00CC29D0">
        <w:rPr>
          <w:rFonts w:ascii="Times New Roman" w:hAnsi="Times New Roman" w:cs="Times New Roman"/>
          <w:sz w:val="24"/>
          <w:szCs w:val="24"/>
          <w:shd w:val="clear" w:color="auto" w:fill="FFFFFF"/>
        </w:rPr>
        <w:t>,</w:t>
      </w:r>
      <w:r w:rsidRPr="006301B2">
        <w:rPr>
          <w:rFonts w:ascii="Times New Roman" w:hAnsi="Times New Roman" w:cs="Times New Roman"/>
          <w:sz w:val="24"/>
          <w:szCs w:val="24"/>
          <w:shd w:val="clear" w:color="auto" w:fill="FFFFFF"/>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shd w:val="clear" w:color="auto" w:fill="FFFFFF"/>
        </w:rPr>
        <w:t>314-329.</w:t>
      </w:r>
    </w:p>
    <w:p w14:paraId="4126E9E1" w14:textId="1CFE5A9A" w:rsidR="0093021B" w:rsidRPr="006301B2" w:rsidRDefault="0093021B" w:rsidP="0012086D">
      <w:pPr>
        <w:spacing w:line="240" w:lineRule="auto"/>
        <w:rPr>
          <w:rFonts w:ascii="Times New Roman" w:hAnsi="Times New Roman" w:cs="Times New Roman"/>
          <w:sz w:val="24"/>
          <w:szCs w:val="24"/>
          <w:shd w:val="clear" w:color="auto" w:fill="FFFFFF"/>
        </w:rPr>
      </w:pPr>
      <w:r w:rsidRPr="00DF5BDC">
        <w:rPr>
          <w:rFonts w:ascii="Times New Roman" w:hAnsi="Times New Roman" w:cs="Times New Roman"/>
          <w:sz w:val="24"/>
          <w:szCs w:val="24"/>
          <w:shd w:val="clear" w:color="auto" w:fill="FFFFFF"/>
        </w:rPr>
        <w:t xml:space="preserve">Roberts, JS &amp; Rosenwald, GC 2001. </w:t>
      </w:r>
      <w:r w:rsidR="00DF5BDC" w:rsidRPr="00DF5BDC">
        <w:rPr>
          <w:rFonts w:ascii="Times New Roman" w:hAnsi="Times New Roman" w:cs="Times New Roman"/>
          <w:sz w:val="24"/>
          <w:szCs w:val="24"/>
          <w:shd w:val="clear" w:color="auto" w:fill="FFFFFF"/>
        </w:rPr>
        <w:t>‘</w:t>
      </w:r>
      <w:r w:rsidRPr="00DF5BDC">
        <w:rPr>
          <w:rFonts w:ascii="Times New Roman" w:hAnsi="Times New Roman" w:cs="Times New Roman"/>
          <w:sz w:val="24"/>
          <w:szCs w:val="24"/>
          <w:shd w:val="clear" w:color="auto" w:fill="FFFFFF"/>
        </w:rPr>
        <w:t>Ever upward and no turning back: Social mobility and identity formation among first-generation college students</w:t>
      </w:r>
      <w:r w:rsidR="00DF5BDC" w:rsidRPr="00DF5BDC">
        <w:rPr>
          <w:rFonts w:ascii="Times New Roman" w:hAnsi="Times New Roman" w:cs="Times New Roman"/>
          <w:sz w:val="24"/>
          <w:szCs w:val="24"/>
          <w:shd w:val="clear" w:color="auto" w:fill="FFFFFF"/>
        </w:rPr>
        <w:t>’,</w:t>
      </w:r>
      <w:r w:rsidRPr="00DF5BDC">
        <w:rPr>
          <w:rFonts w:ascii="Times New Roman" w:hAnsi="Times New Roman" w:cs="Times New Roman"/>
          <w:sz w:val="24"/>
          <w:szCs w:val="24"/>
          <w:shd w:val="clear" w:color="auto" w:fill="FFFFFF"/>
        </w:rPr>
        <w:t xml:space="preserve"> </w:t>
      </w:r>
      <w:r w:rsidR="00DF5BDC" w:rsidRPr="00DF5BDC">
        <w:rPr>
          <w:rFonts w:ascii="Times New Roman" w:hAnsi="Times New Roman" w:cs="Times New Roman"/>
          <w:sz w:val="24"/>
          <w:szCs w:val="24"/>
          <w:shd w:val="clear" w:color="auto" w:fill="FFFFFF"/>
        </w:rPr>
        <w:t>i</w:t>
      </w:r>
      <w:r w:rsidRPr="00DF5BDC">
        <w:rPr>
          <w:rFonts w:ascii="Times New Roman" w:hAnsi="Times New Roman" w:cs="Times New Roman"/>
          <w:sz w:val="24"/>
          <w:szCs w:val="24"/>
          <w:shd w:val="clear" w:color="auto" w:fill="FFFFFF"/>
        </w:rPr>
        <w:t>n</w:t>
      </w:r>
      <w:r w:rsidR="00F638ED" w:rsidRPr="00DF5BDC">
        <w:rPr>
          <w:rFonts w:ascii="Times New Roman" w:hAnsi="Times New Roman" w:cs="Times New Roman"/>
          <w:sz w:val="24"/>
          <w:szCs w:val="24"/>
          <w:shd w:val="clear" w:color="auto" w:fill="FFFFFF"/>
        </w:rPr>
        <w:t xml:space="preserve"> </w:t>
      </w:r>
      <w:r w:rsidRPr="00DF5BDC">
        <w:rPr>
          <w:rFonts w:ascii="Times New Roman" w:hAnsi="Times New Roman" w:cs="Times New Roman"/>
          <w:sz w:val="24"/>
          <w:szCs w:val="24"/>
          <w:shd w:val="clear" w:color="auto" w:fill="FFFFFF"/>
        </w:rPr>
        <w:t xml:space="preserve">DP McAdams, R </w:t>
      </w:r>
      <w:proofErr w:type="spellStart"/>
      <w:r w:rsidRPr="00DF5BDC">
        <w:rPr>
          <w:rFonts w:ascii="Times New Roman" w:hAnsi="Times New Roman" w:cs="Times New Roman"/>
          <w:sz w:val="24"/>
          <w:szCs w:val="24"/>
          <w:shd w:val="clear" w:color="auto" w:fill="FFFFFF"/>
        </w:rPr>
        <w:t>Josselson</w:t>
      </w:r>
      <w:proofErr w:type="spellEnd"/>
      <w:r w:rsidRPr="00DF5BDC">
        <w:rPr>
          <w:rFonts w:ascii="Times New Roman" w:hAnsi="Times New Roman" w:cs="Times New Roman"/>
          <w:sz w:val="24"/>
          <w:szCs w:val="24"/>
          <w:shd w:val="clear" w:color="auto" w:fill="FFFFFF"/>
        </w:rPr>
        <w:t>, &amp; A</w:t>
      </w:r>
      <w:r w:rsidR="00DF5BDC" w:rsidRPr="00DF5BDC">
        <w:rPr>
          <w:rFonts w:ascii="Times New Roman" w:hAnsi="Times New Roman" w:cs="Times New Roman"/>
          <w:sz w:val="24"/>
          <w:szCs w:val="24"/>
          <w:shd w:val="clear" w:color="auto" w:fill="FFFFFF"/>
        </w:rPr>
        <w:t xml:space="preserve"> </w:t>
      </w:r>
      <w:r w:rsidRPr="00DF5BDC">
        <w:rPr>
          <w:rFonts w:ascii="Times New Roman" w:hAnsi="Times New Roman" w:cs="Times New Roman"/>
          <w:sz w:val="24"/>
          <w:szCs w:val="24"/>
          <w:shd w:val="clear" w:color="auto" w:fill="FFFFFF"/>
        </w:rPr>
        <w:t>Lieblich (</w:t>
      </w:r>
      <w:r w:rsidR="00DF5BDC" w:rsidRPr="00DF5BDC">
        <w:rPr>
          <w:rFonts w:ascii="Times New Roman" w:hAnsi="Times New Roman" w:cs="Times New Roman"/>
          <w:sz w:val="24"/>
          <w:szCs w:val="24"/>
          <w:shd w:val="clear" w:color="auto" w:fill="FFFFFF"/>
        </w:rPr>
        <w:t>e</w:t>
      </w:r>
      <w:r w:rsidRPr="00DF5BDC">
        <w:rPr>
          <w:rFonts w:ascii="Times New Roman" w:hAnsi="Times New Roman" w:cs="Times New Roman"/>
          <w:sz w:val="24"/>
          <w:szCs w:val="24"/>
          <w:shd w:val="clear" w:color="auto" w:fill="FFFFFF"/>
        </w:rPr>
        <w:t>ds.), </w:t>
      </w:r>
      <w:r w:rsidRPr="00DF5BDC">
        <w:rPr>
          <w:rStyle w:val="Emphasis"/>
          <w:rFonts w:ascii="Times New Roman" w:hAnsi="Times New Roman" w:cs="Times New Roman"/>
          <w:sz w:val="24"/>
          <w:szCs w:val="24"/>
          <w:shd w:val="clear" w:color="auto" w:fill="FFFFFF"/>
        </w:rPr>
        <w:t>Turns in the road: Narrative studies of lives in transition</w:t>
      </w:r>
      <w:r w:rsidR="00DF5BDC" w:rsidRPr="00DF5BDC">
        <w:rPr>
          <w:rFonts w:ascii="Times New Roman" w:hAnsi="Times New Roman" w:cs="Times New Roman"/>
          <w:sz w:val="24"/>
          <w:szCs w:val="24"/>
          <w:shd w:val="clear" w:color="auto" w:fill="FFFFFF"/>
        </w:rPr>
        <w:t xml:space="preserve">, </w:t>
      </w:r>
      <w:r w:rsidRPr="00DF5BDC">
        <w:rPr>
          <w:rFonts w:ascii="Times New Roman" w:hAnsi="Times New Roman" w:cs="Times New Roman"/>
          <w:sz w:val="24"/>
          <w:szCs w:val="24"/>
          <w:shd w:val="clear" w:color="auto" w:fill="FFFFFF"/>
        </w:rPr>
        <w:t>pp. 91-119</w:t>
      </w:r>
      <w:r w:rsidR="00DF5BDC" w:rsidRPr="00DF5BDC">
        <w:rPr>
          <w:rFonts w:ascii="Times New Roman" w:hAnsi="Times New Roman" w:cs="Times New Roman"/>
          <w:sz w:val="24"/>
          <w:szCs w:val="24"/>
          <w:shd w:val="clear" w:color="auto" w:fill="FFFFFF"/>
        </w:rPr>
        <w:t xml:space="preserve">, </w:t>
      </w:r>
      <w:r w:rsidRPr="00DF5BDC">
        <w:rPr>
          <w:rFonts w:ascii="Times New Roman" w:hAnsi="Times New Roman" w:cs="Times New Roman"/>
          <w:sz w:val="24"/>
          <w:szCs w:val="24"/>
          <w:shd w:val="clear" w:color="auto" w:fill="FFFFFF"/>
        </w:rPr>
        <w:t>American Psychological Association</w:t>
      </w:r>
      <w:r w:rsidR="00DF5BDC" w:rsidRPr="00DF5BDC">
        <w:rPr>
          <w:rFonts w:ascii="Times New Roman" w:hAnsi="Times New Roman" w:cs="Times New Roman"/>
          <w:sz w:val="24"/>
          <w:szCs w:val="24"/>
          <w:shd w:val="clear" w:color="auto" w:fill="FFFFFF"/>
        </w:rPr>
        <w:t>, Washington, DC, US.</w:t>
      </w:r>
    </w:p>
    <w:p w14:paraId="30AF71E6" w14:textId="725897F9" w:rsidR="00695441" w:rsidRPr="006301B2" w:rsidRDefault="00695441" w:rsidP="0012086D">
      <w:pPr>
        <w:spacing w:after="0" w:line="480" w:lineRule="auto"/>
        <w:rPr>
          <w:rFonts w:ascii="Times New Roman" w:hAnsi="Times New Roman" w:cs="Times New Roman"/>
          <w:sz w:val="24"/>
          <w:szCs w:val="24"/>
          <w:shd w:val="clear" w:color="auto" w:fill="FFFFFF"/>
        </w:rPr>
      </w:pPr>
      <w:proofErr w:type="spellStart"/>
      <w:r w:rsidRPr="006301B2">
        <w:rPr>
          <w:rFonts w:ascii="Times New Roman" w:hAnsi="Times New Roman" w:cs="Times New Roman"/>
          <w:sz w:val="24"/>
          <w:szCs w:val="24"/>
        </w:rPr>
        <w:t>Skeggs</w:t>
      </w:r>
      <w:proofErr w:type="spellEnd"/>
      <w:r w:rsidRPr="006301B2">
        <w:rPr>
          <w:rFonts w:ascii="Times New Roman" w:hAnsi="Times New Roman" w:cs="Times New Roman"/>
          <w:sz w:val="24"/>
          <w:szCs w:val="24"/>
        </w:rPr>
        <w:t>, B</w:t>
      </w:r>
      <w:r w:rsidR="00E371F7">
        <w:rPr>
          <w:rFonts w:ascii="Times New Roman" w:hAnsi="Times New Roman" w:cs="Times New Roman"/>
          <w:sz w:val="24"/>
          <w:szCs w:val="24"/>
        </w:rPr>
        <w:t xml:space="preserve"> </w:t>
      </w:r>
      <w:r w:rsidRPr="006301B2">
        <w:rPr>
          <w:rFonts w:ascii="Times New Roman" w:hAnsi="Times New Roman" w:cs="Times New Roman"/>
          <w:sz w:val="24"/>
          <w:szCs w:val="24"/>
        </w:rPr>
        <w:t xml:space="preserve">2004. </w:t>
      </w:r>
      <w:r w:rsidRPr="00DA0EE0">
        <w:rPr>
          <w:rFonts w:ascii="Times New Roman" w:hAnsi="Times New Roman" w:cs="Times New Roman"/>
          <w:i/>
          <w:sz w:val="24"/>
          <w:szCs w:val="24"/>
        </w:rPr>
        <w:t>Class, self, culture</w:t>
      </w:r>
      <w:r w:rsidR="00DF5BDC">
        <w:rPr>
          <w:rFonts w:ascii="Times New Roman" w:hAnsi="Times New Roman" w:cs="Times New Roman"/>
          <w:i/>
          <w:sz w:val="24"/>
          <w:szCs w:val="24"/>
        </w:rPr>
        <w:t xml:space="preserve">, </w:t>
      </w:r>
      <w:r w:rsidRPr="006301B2">
        <w:rPr>
          <w:rFonts w:ascii="Times New Roman" w:hAnsi="Times New Roman" w:cs="Times New Roman"/>
          <w:sz w:val="24"/>
          <w:szCs w:val="24"/>
        </w:rPr>
        <w:t>Routledge</w:t>
      </w:r>
      <w:r w:rsidR="00DF5BDC">
        <w:rPr>
          <w:rFonts w:ascii="Times New Roman" w:hAnsi="Times New Roman" w:cs="Times New Roman"/>
          <w:sz w:val="24"/>
          <w:szCs w:val="24"/>
        </w:rPr>
        <w:t xml:space="preserve">, </w:t>
      </w:r>
      <w:r w:rsidR="00DF5BDC" w:rsidRPr="006301B2">
        <w:rPr>
          <w:rFonts w:ascii="Times New Roman" w:hAnsi="Times New Roman" w:cs="Times New Roman"/>
          <w:sz w:val="24"/>
          <w:szCs w:val="24"/>
        </w:rPr>
        <w:t>New York</w:t>
      </w:r>
      <w:r w:rsidR="00DF5BDC">
        <w:rPr>
          <w:rFonts w:ascii="Times New Roman" w:hAnsi="Times New Roman" w:cs="Times New Roman"/>
          <w:sz w:val="24"/>
          <w:szCs w:val="24"/>
        </w:rPr>
        <w:t>.</w:t>
      </w:r>
    </w:p>
    <w:p w14:paraId="65EE8B3A" w14:textId="3CCA50B6" w:rsidR="008E6963" w:rsidRDefault="008E6963" w:rsidP="0012086D">
      <w:pPr>
        <w:spacing w:line="240" w:lineRule="auto"/>
        <w:rPr>
          <w:rFonts w:ascii="Times New Roman" w:hAnsi="Times New Roman" w:cs="Times New Roman"/>
          <w:sz w:val="24"/>
          <w:szCs w:val="24"/>
          <w:shd w:val="clear" w:color="auto" w:fill="FFFFFF"/>
        </w:rPr>
      </w:pPr>
      <w:r w:rsidRPr="006301B2">
        <w:rPr>
          <w:rFonts w:ascii="Times New Roman" w:hAnsi="Times New Roman" w:cs="Times New Roman"/>
          <w:sz w:val="24"/>
          <w:szCs w:val="24"/>
          <w:shd w:val="clear" w:color="auto" w:fill="FFFFFF"/>
        </w:rPr>
        <w:t>Stephens, NM, Markus, HR, &amp; Fryberg, SA</w:t>
      </w:r>
      <w:r w:rsidR="00E371F7">
        <w:rPr>
          <w:rFonts w:ascii="Times New Roman" w:hAnsi="Times New Roman" w:cs="Times New Roman"/>
          <w:sz w:val="24"/>
          <w:szCs w:val="24"/>
          <w:shd w:val="clear" w:color="auto" w:fill="FFFFFF"/>
        </w:rPr>
        <w:t xml:space="preserve"> </w:t>
      </w:r>
      <w:r w:rsidRPr="006301B2">
        <w:rPr>
          <w:rFonts w:ascii="Times New Roman" w:hAnsi="Times New Roman" w:cs="Times New Roman"/>
          <w:sz w:val="24"/>
          <w:szCs w:val="24"/>
          <w:shd w:val="clear" w:color="auto" w:fill="FFFFFF"/>
        </w:rPr>
        <w:t>2012. Social class disparities in health and education: Reducing inequality by applying a sociocultural self model of behavior. </w:t>
      </w:r>
      <w:r w:rsidRPr="006301B2">
        <w:rPr>
          <w:rFonts w:ascii="Times New Roman" w:hAnsi="Times New Roman" w:cs="Times New Roman"/>
          <w:i/>
          <w:iCs/>
          <w:sz w:val="24"/>
          <w:szCs w:val="24"/>
          <w:shd w:val="clear" w:color="auto" w:fill="FFFFFF"/>
        </w:rPr>
        <w:t xml:space="preserve">Psychological </w:t>
      </w:r>
      <w:r w:rsidR="00F638ED">
        <w:rPr>
          <w:rFonts w:ascii="Times New Roman" w:hAnsi="Times New Roman" w:cs="Times New Roman"/>
          <w:i/>
          <w:iCs/>
          <w:sz w:val="24"/>
          <w:szCs w:val="24"/>
          <w:shd w:val="clear" w:color="auto" w:fill="FFFFFF"/>
        </w:rPr>
        <w:t>R</w:t>
      </w:r>
      <w:r w:rsidRPr="006301B2">
        <w:rPr>
          <w:rFonts w:ascii="Times New Roman" w:hAnsi="Times New Roman" w:cs="Times New Roman"/>
          <w:i/>
          <w:iCs/>
          <w:sz w:val="24"/>
          <w:szCs w:val="24"/>
          <w:shd w:val="clear" w:color="auto" w:fill="FFFFFF"/>
        </w:rPr>
        <w:t>eview</w:t>
      </w:r>
      <w:r w:rsidRPr="006301B2">
        <w:rPr>
          <w:rFonts w:ascii="Times New Roman" w:hAnsi="Times New Roman" w:cs="Times New Roman"/>
          <w:sz w:val="24"/>
          <w:szCs w:val="24"/>
          <w:shd w:val="clear" w:color="auto" w:fill="FFFFFF"/>
        </w:rPr>
        <w:t>, </w:t>
      </w:r>
      <w:r w:rsidR="00CC29D0">
        <w:rPr>
          <w:rFonts w:ascii="Times New Roman" w:hAnsi="Times New Roman" w:cs="Times New Roman"/>
          <w:sz w:val="24"/>
          <w:szCs w:val="24"/>
        </w:rPr>
        <w:t xml:space="preserve">vol. </w:t>
      </w:r>
      <w:r w:rsidRPr="00CC29D0">
        <w:rPr>
          <w:rFonts w:ascii="Times New Roman" w:hAnsi="Times New Roman" w:cs="Times New Roman"/>
          <w:iCs/>
          <w:sz w:val="24"/>
          <w:szCs w:val="24"/>
          <w:shd w:val="clear" w:color="auto" w:fill="FFFFFF"/>
        </w:rPr>
        <w:t>119</w:t>
      </w:r>
      <w:r w:rsidRPr="00CC29D0">
        <w:rPr>
          <w:rFonts w:ascii="Times New Roman" w:hAnsi="Times New Roman" w:cs="Times New Roman"/>
          <w:sz w:val="24"/>
          <w:szCs w:val="24"/>
          <w:shd w:val="clear" w:color="auto" w:fill="FFFFFF"/>
        </w:rPr>
        <w:t>,</w:t>
      </w:r>
      <w:r w:rsidRPr="006301B2">
        <w:rPr>
          <w:rFonts w:ascii="Times New Roman" w:hAnsi="Times New Roman" w:cs="Times New Roman"/>
          <w:sz w:val="24"/>
          <w:szCs w:val="24"/>
          <w:shd w:val="clear" w:color="auto" w:fill="FFFFFF"/>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shd w:val="clear" w:color="auto" w:fill="FFFFFF"/>
        </w:rPr>
        <w:t>723</w:t>
      </w:r>
      <w:r w:rsidR="00170A6D">
        <w:rPr>
          <w:rFonts w:ascii="Times New Roman" w:hAnsi="Times New Roman" w:cs="Times New Roman"/>
          <w:sz w:val="24"/>
          <w:szCs w:val="24"/>
          <w:shd w:val="clear" w:color="auto" w:fill="FFFFFF"/>
        </w:rPr>
        <w:t>-744.</w:t>
      </w:r>
    </w:p>
    <w:p w14:paraId="1EA9687A" w14:textId="521CDD28" w:rsidR="0012086D" w:rsidRPr="0012086D" w:rsidRDefault="0012086D" w:rsidP="0012086D">
      <w:pPr>
        <w:spacing w:line="240" w:lineRule="auto"/>
        <w:rPr>
          <w:rFonts w:ascii="Times New Roman" w:hAnsi="Times New Roman" w:cs="Times New Roman"/>
          <w:sz w:val="24"/>
          <w:szCs w:val="24"/>
          <w:shd w:val="clear" w:color="auto" w:fill="FFFFFF"/>
        </w:rPr>
      </w:pPr>
      <w:r w:rsidRPr="0012086D">
        <w:rPr>
          <w:rFonts w:ascii="Times New Roman" w:hAnsi="Times New Roman" w:cs="Times New Roman"/>
          <w:color w:val="222222"/>
          <w:sz w:val="24"/>
          <w:szCs w:val="24"/>
          <w:shd w:val="clear" w:color="auto" w:fill="FFFFFF"/>
        </w:rPr>
        <w:t>Sue, W 2010. </w:t>
      </w:r>
      <w:r w:rsidRPr="0012086D">
        <w:rPr>
          <w:rFonts w:ascii="Times New Roman" w:hAnsi="Times New Roman" w:cs="Times New Roman"/>
          <w:i/>
          <w:iCs/>
          <w:color w:val="222222"/>
          <w:sz w:val="24"/>
          <w:szCs w:val="24"/>
          <w:shd w:val="clear" w:color="auto" w:fill="FFFFFF"/>
        </w:rPr>
        <w:t>Microaggressions in everyday life: Race, gender, and sexual orientation</w:t>
      </w:r>
      <w:r w:rsidRPr="0012086D">
        <w:rPr>
          <w:rFonts w:ascii="Times New Roman" w:hAnsi="Times New Roman" w:cs="Times New Roman"/>
          <w:color w:val="222222"/>
          <w:sz w:val="24"/>
          <w:szCs w:val="24"/>
          <w:shd w:val="clear" w:color="auto" w:fill="FFFFFF"/>
        </w:rPr>
        <w:t>. John Wiley &amp; Sons.</w:t>
      </w:r>
    </w:p>
    <w:p w14:paraId="5510371E" w14:textId="388731C1" w:rsidR="00695441" w:rsidRPr="006301B2" w:rsidRDefault="00695441" w:rsidP="0012086D">
      <w:pPr>
        <w:spacing w:line="240" w:lineRule="auto"/>
        <w:rPr>
          <w:rFonts w:ascii="Times New Roman" w:hAnsi="Times New Roman" w:cs="Times New Roman"/>
          <w:sz w:val="24"/>
          <w:szCs w:val="24"/>
          <w:shd w:val="clear" w:color="auto" w:fill="FFFFFF"/>
        </w:rPr>
      </w:pPr>
      <w:proofErr w:type="spellStart"/>
      <w:r w:rsidRPr="006301B2">
        <w:rPr>
          <w:rFonts w:ascii="Times New Roman" w:hAnsi="Times New Roman" w:cs="Times New Roman"/>
          <w:sz w:val="24"/>
          <w:szCs w:val="24"/>
          <w:shd w:val="clear" w:color="auto" w:fill="FFFFFF"/>
        </w:rPr>
        <w:t>Sveningsson</w:t>
      </w:r>
      <w:proofErr w:type="spellEnd"/>
      <w:r w:rsidRPr="006301B2">
        <w:rPr>
          <w:rFonts w:ascii="Times New Roman" w:hAnsi="Times New Roman" w:cs="Times New Roman"/>
          <w:sz w:val="24"/>
          <w:szCs w:val="24"/>
          <w:shd w:val="clear" w:color="auto" w:fill="FFFFFF"/>
        </w:rPr>
        <w:t>, S</w:t>
      </w:r>
      <w:r w:rsidR="00E371F7">
        <w:rPr>
          <w:rFonts w:ascii="Times New Roman" w:hAnsi="Times New Roman" w:cs="Times New Roman"/>
          <w:sz w:val="24"/>
          <w:szCs w:val="24"/>
          <w:shd w:val="clear" w:color="auto" w:fill="FFFFFF"/>
        </w:rPr>
        <w:t xml:space="preserve"> </w:t>
      </w:r>
      <w:r w:rsidRPr="006301B2">
        <w:rPr>
          <w:rFonts w:ascii="Times New Roman" w:hAnsi="Times New Roman" w:cs="Times New Roman"/>
          <w:sz w:val="24"/>
          <w:szCs w:val="24"/>
          <w:shd w:val="clear" w:color="auto" w:fill="FFFFFF"/>
        </w:rPr>
        <w:t>&amp; Alvesson, M 2003. Managing managerial identities: Organizational fragmentation, discourse and identity struggle. </w:t>
      </w:r>
      <w:r w:rsidRPr="006301B2">
        <w:rPr>
          <w:rFonts w:ascii="Times New Roman" w:hAnsi="Times New Roman" w:cs="Times New Roman"/>
          <w:i/>
          <w:iCs/>
          <w:sz w:val="24"/>
          <w:szCs w:val="24"/>
          <w:shd w:val="clear" w:color="auto" w:fill="FFFFFF"/>
        </w:rPr>
        <w:t>Human relations</w:t>
      </w:r>
      <w:r w:rsidRPr="006301B2">
        <w:rPr>
          <w:rFonts w:ascii="Times New Roman" w:hAnsi="Times New Roman" w:cs="Times New Roman"/>
          <w:sz w:val="24"/>
          <w:szCs w:val="24"/>
          <w:shd w:val="clear" w:color="auto" w:fill="FFFFFF"/>
        </w:rPr>
        <w:t>, </w:t>
      </w:r>
      <w:r w:rsidR="00CC29D0">
        <w:rPr>
          <w:rFonts w:ascii="Times New Roman" w:hAnsi="Times New Roman" w:cs="Times New Roman"/>
          <w:sz w:val="24"/>
          <w:szCs w:val="24"/>
        </w:rPr>
        <w:t xml:space="preserve">vol. </w:t>
      </w:r>
      <w:r w:rsidRPr="00CC29D0">
        <w:rPr>
          <w:rFonts w:ascii="Times New Roman" w:hAnsi="Times New Roman" w:cs="Times New Roman"/>
          <w:iCs/>
          <w:sz w:val="24"/>
          <w:szCs w:val="24"/>
          <w:shd w:val="clear" w:color="auto" w:fill="FFFFFF"/>
        </w:rPr>
        <w:t>56</w:t>
      </w:r>
      <w:r w:rsidRPr="00CC29D0">
        <w:rPr>
          <w:rFonts w:ascii="Times New Roman" w:hAnsi="Times New Roman" w:cs="Times New Roman"/>
          <w:sz w:val="24"/>
          <w:szCs w:val="24"/>
          <w:shd w:val="clear" w:color="auto" w:fill="FFFFFF"/>
        </w:rPr>
        <w:t>,</w:t>
      </w:r>
      <w:r w:rsidRPr="006301B2">
        <w:rPr>
          <w:rFonts w:ascii="Times New Roman" w:hAnsi="Times New Roman" w:cs="Times New Roman"/>
          <w:sz w:val="24"/>
          <w:szCs w:val="24"/>
          <w:shd w:val="clear" w:color="auto" w:fill="FFFFFF"/>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shd w:val="clear" w:color="auto" w:fill="FFFFFF"/>
        </w:rPr>
        <w:t>1163-1193.</w:t>
      </w:r>
    </w:p>
    <w:p w14:paraId="147CDE9F" w14:textId="0514D6B8" w:rsidR="0082018A" w:rsidRPr="006301B2" w:rsidRDefault="0082018A" w:rsidP="0012086D">
      <w:pPr>
        <w:spacing w:line="240" w:lineRule="auto"/>
        <w:rPr>
          <w:rFonts w:ascii="Times New Roman" w:hAnsi="Times New Roman" w:cs="Times New Roman"/>
          <w:sz w:val="24"/>
          <w:szCs w:val="24"/>
          <w:shd w:val="clear" w:color="auto" w:fill="FFFFFF"/>
        </w:rPr>
      </w:pPr>
      <w:r w:rsidRPr="006301B2">
        <w:rPr>
          <w:rFonts w:ascii="Times New Roman" w:hAnsi="Times New Roman" w:cs="Times New Roman"/>
          <w:sz w:val="24"/>
          <w:szCs w:val="24"/>
          <w:shd w:val="clear" w:color="auto" w:fill="FFFFFF"/>
        </w:rPr>
        <w:t>Tajfel, H</w:t>
      </w:r>
      <w:r w:rsidR="00E371F7">
        <w:rPr>
          <w:rFonts w:ascii="Times New Roman" w:hAnsi="Times New Roman" w:cs="Times New Roman"/>
          <w:sz w:val="24"/>
          <w:szCs w:val="24"/>
          <w:shd w:val="clear" w:color="auto" w:fill="FFFFFF"/>
        </w:rPr>
        <w:t xml:space="preserve"> </w:t>
      </w:r>
      <w:r w:rsidRPr="006301B2">
        <w:rPr>
          <w:rFonts w:ascii="Times New Roman" w:hAnsi="Times New Roman" w:cs="Times New Roman"/>
          <w:sz w:val="24"/>
          <w:szCs w:val="24"/>
          <w:shd w:val="clear" w:color="auto" w:fill="FFFFFF"/>
        </w:rPr>
        <w:t xml:space="preserve">1978. </w:t>
      </w:r>
      <w:r w:rsidRPr="00DA0EE0">
        <w:rPr>
          <w:rFonts w:ascii="Times New Roman" w:hAnsi="Times New Roman" w:cs="Times New Roman"/>
          <w:i/>
          <w:sz w:val="24"/>
          <w:szCs w:val="24"/>
          <w:shd w:val="clear" w:color="auto" w:fill="FFFFFF"/>
        </w:rPr>
        <w:t xml:space="preserve">Differentiation between </w:t>
      </w:r>
      <w:r w:rsidR="00F638ED">
        <w:rPr>
          <w:rFonts w:ascii="Times New Roman" w:hAnsi="Times New Roman" w:cs="Times New Roman"/>
          <w:i/>
          <w:sz w:val="24"/>
          <w:szCs w:val="24"/>
          <w:shd w:val="clear" w:color="auto" w:fill="FFFFFF"/>
        </w:rPr>
        <w:t>s</w:t>
      </w:r>
      <w:r w:rsidRPr="00DA0EE0">
        <w:rPr>
          <w:rFonts w:ascii="Times New Roman" w:hAnsi="Times New Roman" w:cs="Times New Roman"/>
          <w:i/>
          <w:sz w:val="24"/>
          <w:szCs w:val="24"/>
          <w:shd w:val="clear" w:color="auto" w:fill="FFFFFF"/>
        </w:rPr>
        <w:t xml:space="preserve">ocial </w:t>
      </w:r>
      <w:r w:rsidR="00F638ED">
        <w:rPr>
          <w:rFonts w:ascii="Times New Roman" w:hAnsi="Times New Roman" w:cs="Times New Roman"/>
          <w:i/>
          <w:sz w:val="24"/>
          <w:szCs w:val="24"/>
          <w:shd w:val="clear" w:color="auto" w:fill="FFFFFF"/>
        </w:rPr>
        <w:t>g</w:t>
      </w:r>
      <w:r w:rsidRPr="00DA0EE0">
        <w:rPr>
          <w:rFonts w:ascii="Times New Roman" w:hAnsi="Times New Roman" w:cs="Times New Roman"/>
          <w:i/>
          <w:sz w:val="24"/>
          <w:szCs w:val="24"/>
          <w:shd w:val="clear" w:color="auto" w:fill="FFFFFF"/>
        </w:rPr>
        <w:t xml:space="preserve">roups: </w:t>
      </w:r>
      <w:r w:rsidR="00F638ED">
        <w:rPr>
          <w:rFonts w:ascii="Times New Roman" w:hAnsi="Times New Roman" w:cs="Times New Roman"/>
          <w:i/>
          <w:sz w:val="24"/>
          <w:szCs w:val="24"/>
          <w:shd w:val="clear" w:color="auto" w:fill="FFFFFF"/>
        </w:rPr>
        <w:t>s</w:t>
      </w:r>
      <w:r w:rsidRPr="00DA0EE0">
        <w:rPr>
          <w:rFonts w:ascii="Times New Roman" w:hAnsi="Times New Roman" w:cs="Times New Roman"/>
          <w:i/>
          <w:sz w:val="24"/>
          <w:szCs w:val="24"/>
          <w:shd w:val="clear" w:color="auto" w:fill="FFFFFF"/>
        </w:rPr>
        <w:t xml:space="preserve">tudies in the </w:t>
      </w:r>
      <w:r w:rsidR="00F638ED">
        <w:rPr>
          <w:rFonts w:ascii="Times New Roman" w:hAnsi="Times New Roman" w:cs="Times New Roman"/>
          <w:i/>
          <w:sz w:val="24"/>
          <w:szCs w:val="24"/>
          <w:shd w:val="clear" w:color="auto" w:fill="FFFFFF"/>
        </w:rPr>
        <w:t>s</w:t>
      </w:r>
      <w:r w:rsidRPr="00DA0EE0">
        <w:rPr>
          <w:rFonts w:ascii="Times New Roman" w:hAnsi="Times New Roman" w:cs="Times New Roman"/>
          <w:i/>
          <w:sz w:val="24"/>
          <w:szCs w:val="24"/>
          <w:shd w:val="clear" w:color="auto" w:fill="FFFFFF"/>
        </w:rPr>
        <w:t xml:space="preserve">ocial </w:t>
      </w:r>
      <w:r w:rsidR="00F638ED">
        <w:rPr>
          <w:rFonts w:ascii="Times New Roman" w:hAnsi="Times New Roman" w:cs="Times New Roman"/>
          <w:i/>
          <w:sz w:val="24"/>
          <w:szCs w:val="24"/>
          <w:shd w:val="clear" w:color="auto" w:fill="FFFFFF"/>
        </w:rPr>
        <w:t>p</w:t>
      </w:r>
      <w:r w:rsidRPr="00DA0EE0">
        <w:rPr>
          <w:rFonts w:ascii="Times New Roman" w:hAnsi="Times New Roman" w:cs="Times New Roman"/>
          <w:i/>
          <w:sz w:val="24"/>
          <w:szCs w:val="24"/>
          <w:shd w:val="clear" w:color="auto" w:fill="FFFFFF"/>
        </w:rPr>
        <w:t xml:space="preserve">sychology of </w:t>
      </w:r>
      <w:r w:rsidR="00F638ED">
        <w:rPr>
          <w:rFonts w:ascii="Times New Roman" w:hAnsi="Times New Roman" w:cs="Times New Roman"/>
          <w:i/>
          <w:sz w:val="24"/>
          <w:szCs w:val="24"/>
          <w:shd w:val="clear" w:color="auto" w:fill="FFFFFF"/>
        </w:rPr>
        <w:t>i</w:t>
      </w:r>
      <w:r w:rsidRPr="00DA0EE0">
        <w:rPr>
          <w:rFonts w:ascii="Times New Roman" w:hAnsi="Times New Roman" w:cs="Times New Roman"/>
          <w:i/>
          <w:sz w:val="24"/>
          <w:szCs w:val="24"/>
          <w:shd w:val="clear" w:color="auto" w:fill="FFFFFF"/>
        </w:rPr>
        <w:t xml:space="preserve">ntergroup </w:t>
      </w:r>
      <w:r w:rsidR="00F638ED">
        <w:rPr>
          <w:rFonts w:ascii="Times New Roman" w:hAnsi="Times New Roman" w:cs="Times New Roman"/>
          <w:i/>
          <w:sz w:val="24"/>
          <w:szCs w:val="24"/>
          <w:shd w:val="clear" w:color="auto" w:fill="FFFFFF"/>
        </w:rPr>
        <w:t>r</w:t>
      </w:r>
      <w:r w:rsidRPr="00DA0EE0">
        <w:rPr>
          <w:rFonts w:ascii="Times New Roman" w:hAnsi="Times New Roman" w:cs="Times New Roman"/>
          <w:i/>
          <w:sz w:val="24"/>
          <w:szCs w:val="24"/>
          <w:shd w:val="clear" w:color="auto" w:fill="FFFFFF"/>
        </w:rPr>
        <w:t>elations</w:t>
      </w:r>
      <w:r w:rsidR="00DF5BDC">
        <w:rPr>
          <w:rFonts w:ascii="Times New Roman" w:hAnsi="Times New Roman" w:cs="Times New Roman"/>
          <w:i/>
          <w:sz w:val="24"/>
          <w:szCs w:val="24"/>
          <w:shd w:val="clear" w:color="auto" w:fill="FFFFFF"/>
        </w:rPr>
        <w:t>,</w:t>
      </w:r>
      <w:r w:rsidRPr="00DA0EE0">
        <w:rPr>
          <w:rFonts w:ascii="Times New Roman" w:hAnsi="Times New Roman" w:cs="Times New Roman"/>
          <w:i/>
          <w:sz w:val="24"/>
          <w:szCs w:val="24"/>
          <w:shd w:val="clear" w:color="auto" w:fill="FFFFFF"/>
        </w:rPr>
        <w:t xml:space="preserve"> </w:t>
      </w:r>
      <w:r w:rsidRPr="00F638ED">
        <w:rPr>
          <w:rFonts w:ascii="Times New Roman" w:hAnsi="Times New Roman" w:cs="Times New Roman"/>
          <w:sz w:val="24"/>
          <w:szCs w:val="24"/>
          <w:shd w:val="clear" w:color="auto" w:fill="FFFFFF"/>
        </w:rPr>
        <w:t>Academic Press</w:t>
      </w:r>
      <w:r w:rsidR="00DF5BDC">
        <w:rPr>
          <w:rFonts w:ascii="Times New Roman" w:hAnsi="Times New Roman" w:cs="Times New Roman"/>
          <w:sz w:val="24"/>
          <w:szCs w:val="24"/>
          <w:shd w:val="clear" w:color="auto" w:fill="FFFFFF"/>
        </w:rPr>
        <w:t>, Oxford, England.</w:t>
      </w:r>
    </w:p>
    <w:p w14:paraId="4AAAF83E" w14:textId="5BFC77FC" w:rsidR="00181C7A" w:rsidRPr="006301B2" w:rsidRDefault="00181C7A" w:rsidP="0012086D">
      <w:pPr>
        <w:spacing w:line="240" w:lineRule="auto"/>
        <w:rPr>
          <w:rFonts w:ascii="Times New Roman" w:hAnsi="Times New Roman" w:cs="Times New Roman"/>
          <w:sz w:val="24"/>
          <w:szCs w:val="24"/>
        </w:rPr>
      </w:pPr>
      <w:r w:rsidRPr="00DF5BDC">
        <w:rPr>
          <w:rFonts w:ascii="Times New Roman" w:hAnsi="Times New Roman" w:cs="Times New Roman"/>
          <w:sz w:val="24"/>
          <w:szCs w:val="24"/>
        </w:rPr>
        <w:t>Tracy, JL, Robins, RW</w:t>
      </w:r>
      <w:r w:rsidR="00E371F7" w:rsidRPr="00DF5BDC">
        <w:rPr>
          <w:rFonts w:ascii="Times New Roman" w:hAnsi="Times New Roman" w:cs="Times New Roman"/>
          <w:sz w:val="24"/>
          <w:szCs w:val="24"/>
        </w:rPr>
        <w:t xml:space="preserve"> </w:t>
      </w:r>
      <w:r w:rsidRPr="00DF5BDC">
        <w:rPr>
          <w:rFonts w:ascii="Times New Roman" w:hAnsi="Times New Roman" w:cs="Times New Roman"/>
          <w:sz w:val="24"/>
          <w:szCs w:val="24"/>
        </w:rPr>
        <w:t xml:space="preserve">&amp; Tangney, JP 2007. </w:t>
      </w:r>
      <w:r w:rsidRPr="00DF5BDC">
        <w:rPr>
          <w:rFonts w:ascii="Times New Roman" w:hAnsi="Times New Roman" w:cs="Times New Roman"/>
          <w:i/>
          <w:sz w:val="24"/>
          <w:szCs w:val="24"/>
        </w:rPr>
        <w:t>The self-conscious emotions: Theory and research.</w:t>
      </w:r>
      <w:r w:rsidRPr="00DF5BDC">
        <w:rPr>
          <w:rFonts w:ascii="Times New Roman" w:hAnsi="Times New Roman" w:cs="Times New Roman"/>
          <w:sz w:val="24"/>
          <w:szCs w:val="24"/>
        </w:rPr>
        <w:t xml:space="preserve"> </w:t>
      </w:r>
      <w:r w:rsidR="00F638ED" w:rsidRPr="00DF5BDC">
        <w:rPr>
          <w:rFonts w:ascii="Times New Roman" w:hAnsi="Times New Roman" w:cs="Times New Roman"/>
          <w:sz w:val="24"/>
          <w:szCs w:val="24"/>
        </w:rPr>
        <w:t xml:space="preserve">New York, NY: </w:t>
      </w:r>
      <w:r w:rsidRPr="00DF5BDC">
        <w:rPr>
          <w:rFonts w:ascii="Times New Roman" w:hAnsi="Times New Roman" w:cs="Times New Roman"/>
          <w:sz w:val="24"/>
          <w:szCs w:val="24"/>
        </w:rPr>
        <w:t>Guilford Press.</w:t>
      </w:r>
    </w:p>
    <w:p w14:paraId="34F26AA0" w14:textId="358C9893" w:rsidR="00695441" w:rsidRPr="006301B2" w:rsidRDefault="00695441" w:rsidP="0012086D">
      <w:pPr>
        <w:spacing w:line="240" w:lineRule="auto"/>
        <w:rPr>
          <w:rFonts w:ascii="Times New Roman" w:hAnsi="Times New Roman" w:cs="Times New Roman"/>
          <w:sz w:val="24"/>
          <w:szCs w:val="24"/>
          <w:shd w:val="clear" w:color="auto" w:fill="FFFFFF"/>
        </w:rPr>
      </w:pPr>
      <w:r w:rsidRPr="006301B2">
        <w:rPr>
          <w:rFonts w:ascii="Times New Roman" w:hAnsi="Times New Roman" w:cs="Times New Roman"/>
          <w:sz w:val="24"/>
          <w:szCs w:val="24"/>
          <w:shd w:val="clear" w:color="auto" w:fill="FFFFFF"/>
        </w:rPr>
        <w:t>Warnock, DM</w:t>
      </w:r>
      <w:r w:rsidR="00E371F7">
        <w:rPr>
          <w:rFonts w:ascii="Times New Roman" w:hAnsi="Times New Roman" w:cs="Times New Roman"/>
          <w:sz w:val="24"/>
          <w:szCs w:val="24"/>
          <w:shd w:val="clear" w:color="auto" w:fill="FFFFFF"/>
        </w:rPr>
        <w:t xml:space="preserve"> </w:t>
      </w:r>
      <w:r w:rsidRPr="006301B2">
        <w:rPr>
          <w:rFonts w:ascii="Times New Roman" w:hAnsi="Times New Roman" w:cs="Times New Roman"/>
          <w:sz w:val="24"/>
          <w:szCs w:val="24"/>
          <w:shd w:val="clear" w:color="auto" w:fill="FFFFFF"/>
        </w:rPr>
        <w:t>&amp; Hurst, AL 2016. “The poor kids’ table</w:t>
      </w:r>
      <w:r w:rsidR="00DA0EE0">
        <w:rPr>
          <w:rFonts w:ascii="Times New Roman" w:hAnsi="Times New Roman" w:cs="Times New Roman"/>
          <w:sz w:val="24"/>
          <w:szCs w:val="24"/>
          <w:shd w:val="clear" w:color="auto" w:fill="FFFFFF"/>
        </w:rPr>
        <w:t>:</w:t>
      </w:r>
      <w:r w:rsidRPr="006301B2">
        <w:rPr>
          <w:rFonts w:ascii="Times New Roman" w:hAnsi="Times New Roman" w:cs="Times New Roman"/>
          <w:sz w:val="24"/>
          <w:szCs w:val="24"/>
          <w:shd w:val="clear" w:color="auto" w:fill="FFFFFF"/>
        </w:rPr>
        <w:t>” Organizing around an invisible and stigmatized identity in flux. </w:t>
      </w:r>
      <w:r w:rsidRPr="006301B2">
        <w:rPr>
          <w:rFonts w:ascii="Times New Roman" w:hAnsi="Times New Roman" w:cs="Times New Roman"/>
          <w:i/>
          <w:iCs/>
          <w:sz w:val="24"/>
          <w:szCs w:val="24"/>
          <w:shd w:val="clear" w:color="auto" w:fill="FFFFFF"/>
        </w:rPr>
        <w:t>Journal of Diversity in Higher Education</w:t>
      </w:r>
      <w:r w:rsidRPr="006301B2">
        <w:rPr>
          <w:rFonts w:ascii="Times New Roman" w:hAnsi="Times New Roman" w:cs="Times New Roman"/>
          <w:sz w:val="24"/>
          <w:szCs w:val="24"/>
          <w:shd w:val="clear" w:color="auto" w:fill="FFFFFF"/>
        </w:rPr>
        <w:t>, </w:t>
      </w:r>
      <w:r w:rsidR="00CC29D0">
        <w:rPr>
          <w:rFonts w:ascii="Times New Roman" w:hAnsi="Times New Roman" w:cs="Times New Roman"/>
          <w:sz w:val="24"/>
          <w:szCs w:val="24"/>
        </w:rPr>
        <w:t xml:space="preserve">vol. </w:t>
      </w:r>
      <w:r w:rsidRPr="00CC29D0">
        <w:rPr>
          <w:rFonts w:ascii="Times New Roman" w:hAnsi="Times New Roman" w:cs="Times New Roman"/>
          <w:iCs/>
          <w:sz w:val="24"/>
          <w:szCs w:val="24"/>
          <w:shd w:val="clear" w:color="auto" w:fill="FFFFFF"/>
        </w:rPr>
        <w:t>9</w:t>
      </w:r>
      <w:r w:rsidRPr="00CC29D0">
        <w:rPr>
          <w:rFonts w:ascii="Times New Roman" w:hAnsi="Times New Roman" w:cs="Times New Roman"/>
          <w:sz w:val="24"/>
          <w:szCs w:val="24"/>
          <w:shd w:val="clear" w:color="auto" w:fill="FFFFFF"/>
        </w:rPr>
        <w:t>,</w:t>
      </w:r>
      <w:r w:rsidRPr="006301B2">
        <w:rPr>
          <w:rFonts w:ascii="Times New Roman" w:hAnsi="Times New Roman" w:cs="Times New Roman"/>
          <w:sz w:val="24"/>
          <w:szCs w:val="24"/>
          <w:shd w:val="clear" w:color="auto" w:fill="FFFFFF"/>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shd w:val="clear" w:color="auto" w:fill="FFFFFF"/>
        </w:rPr>
        <w:t>261</w:t>
      </w:r>
      <w:r w:rsidR="00170A6D">
        <w:rPr>
          <w:rFonts w:ascii="Times New Roman" w:hAnsi="Times New Roman" w:cs="Times New Roman"/>
          <w:sz w:val="24"/>
          <w:szCs w:val="24"/>
          <w:shd w:val="clear" w:color="auto" w:fill="FFFFFF"/>
        </w:rPr>
        <w:t>-276</w:t>
      </w:r>
    </w:p>
    <w:p w14:paraId="2D8DB65C" w14:textId="6DC6029C" w:rsidR="0082018A" w:rsidRPr="006301B2" w:rsidRDefault="00E64219" w:rsidP="0012086D">
      <w:pPr>
        <w:spacing w:line="240" w:lineRule="auto"/>
        <w:rPr>
          <w:rFonts w:ascii="Times New Roman" w:hAnsi="Times New Roman" w:cs="Times New Roman"/>
          <w:sz w:val="24"/>
          <w:szCs w:val="24"/>
        </w:rPr>
      </w:pPr>
      <w:r w:rsidRPr="006301B2">
        <w:rPr>
          <w:rFonts w:ascii="Times New Roman" w:hAnsi="Times New Roman" w:cs="Times New Roman"/>
          <w:sz w:val="24"/>
          <w:szCs w:val="24"/>
        </w:rPr>
        <w:t xml:space="preserve">Weiss, HM &amp; </w:t>
      </w:r>
      <w:proofErr w:type="spellStart"/>
      <w:r w:rsidRPr="006301B2">
        <w:rPr>
          <w:rFonts w:ascii="Times New Roman" w:hAnsi="Times New Roman" w:cs="Times New Roman"/>
          <w:sz w:val="24"/>
          <w:szCs w:val="24"/>
        </w:rPr>
        <w:t>Cropanzano</w:t>
      </w:r>
      <w:proofErr w:type="spellEnd"/>
      <w:r w:rsidRPr="006301B2">
        <w:rPr>
          <w:rFonts w:ascii="Times New Roman" w:hAnsi="Times New Roman" w:cs="Times New Roman"/>
          <w:sz w:val="24"/>
          <w:szCs w:val="24"/>
        </w:rPr>
        <w:t>, R</w:t>
      </w:r>
      <w:r w:rsidR="00DA0EE0">
        <w:rPr>
          <w:rFonts w:ascii="Times New Roman" w:hAnsi="Times New Roman" w:cs="Times New Roman"/>
          <w:sz w:val="24"/>
          <w:szCs w:val="24"/>
        </w:rPr>
        <w:t xml:space="preserve"> </w:t>
      </w:r>
      <w:r w:rsidRPr="006301B2">
        <w:rPr>
          <w:rFonts w:ascii="Times New Roman" w:hAnsi="Times New Roman" w:cs="Times New Roman"/>
          <w:sz w:val="24"/>
          <w:szCs w:val="24"/>
        </w:rPr>
        <w:t>1996. Affective events theory: A theoretical discussion of the structure, causes, and consequences of affective experiences at work.</w:t>
      </w:r>
      <w:r w:rsidR="00DA0EE0">
        <w:rPr>
          <w:rFonts w:ascii="Times New Roman" w:hAnsi="Times New Roman" w:cs="Times New Roman"/>
          <w:sz w:val="24"/>
          <w:szCs w:val="24"/>
        </w:rPr>
        <w:t xml:space="preserve"> </w:t>
      </w:r>
      <w:r w:rsidRPr="00DA0EE0">
        <w:rPr>
          <w:rFonts w:ascii="Times New Roman" w:hAnsi="Times New Roman" w:cs="Times New Roman"/>
          <w:i/>
          <w:sz w:val="24"/>
          <w:szCs w:val="24"/>
        </w:rPr>
        <w:t xml:space="preserve">Research in Organizational Behavior, </w:t>
      </w:r>
      <w:r w:rsidR="00CC29D0">
        <w:rPr>
          <w:rFonts w:ascii="Times New Roman" w:hAnsi="Times New Roman" w:cs="Times New Roman"/>
          <w:sz w:val="24"/>
          <w:szCs w:val="24"/>
        </w:rPr>
        <w:t xml:space="preserve">vol. </w:t>
      </w:r>
      <w:r w:rsidRPr="00CC29D0">
        <w:rPr>
          <w:rFonts w:ascii="Times New Roman" w:hAnsi="Times New Roman" w:cs="Times New Roman"/>
          <w:sz w:val="24"/>
          <w:szCs w:val="24"/>
        </w:rPr>
        <w:t>18</w:t>
      </w:r>
      <w:r w:rsidR="00DA0EE0" w:rsidRPr="00CC29D0">
        <w:rPr>
          <w:rFonts w:ascii="Times New Roman" w:hAnsi="Times New Roman" w:cs="Times New Roman"/>
          <w:sz w:val="24"/>
          <w:szCs w:val="24"/>
        </w:rPr>
        <w:t>,</w:t>
      </w:r>
      <w:r w:rsidR="00DA0EE0" w:rsidRPr="00DA0EE0">
        <w:rPr>
          <w:rFonts w:ascii="Times New Roman" w:hAnsi="Times New Roman" w:cs="Times New Roman"/>
          <w:i/>
          <w:sz w:val="24"/>
          <w:szCs w:val="24"/>
        </w:rPr>
        <w:t xml:space="preserve"> </w:t>
      </w:r>
      <w:r w:rsidR="00170A6D">
        <w:rPr>
          <w:rFonts w:ascii="Times New Roman" w:hAnsi="Times New Roman" w:cs="Times New Roman"/>
          <w:sz w:val="24"/>
          <w:szCs w:val="24"/>
        </w:rPr>
        <w:t xml:space="preserve">pp. </w:t>
      </w:r>
      <w:r w:rsidRPr="006301B2">
        <w:rPr>
          <w:rFonts w:ascii="Times New Roman" w:hAnsi="Times New Roman" w:cs="Times New Roman"/>
          <w:sz w:val="24"/>
          <w:szCs w:val="24"/>
        </w:rPr>
        <w:t>1-74.</w:t>
      </w:r>
      <w:bookmarkEnd w:id="2"/>
      <w:bookmarkEnd w:id="4"/>
    </w:p>
    <w:sectPr w:rsidR="0082018A" w:rsidRPr="006301B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F8504" w14:textId="77777777" w:rsidR="000B75F5" w:rsidRDefault="000B75F5" w:rsidP="00EC38A1">
      <w:pPr>
        <w:spacing w:after="0" w:line="240" w:lineRule="auto"/>
      </w:pPr>
      <w:r>
        <w:separator/>
      </w:r>
    </w:p>
  </w:endnote>
  <w:endnote w:type="continuationSeparator" w:id="0">
    <w:p w14:paraId="182D4F39" w14:textId="77777777" w:rsidR="000B75F5" w:rsidRDefault="000B75F5" w:rsidP="00EC3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C443D" w14:textId="77777777" w:rsidR="000B75F5" w:rsidRDefault="000B75F5" w:rsidP="00EC38A1">
      <w:pPr>
        <w:spacing w:after="0" w:line="240" w:lineRule="auto"/>
      </w:pPr>
      <w:r>
        <w:separator/>
      </w:r>
    </w:p>
  </w:footnote>
  <w:footnote w:type="continuationSeparator" w:id="0">
    <w:p w14:paraId="7BF19AB5" w14:textId="77777777" w:rsidR="000B75F5" w:rsidRDefault="000B75F5" w:rsidP="00EC3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794039932"/>
      <w:docPartObj>
        <w:docPartGallery w:val="Page Numbers (Top of Page)"/>
        <w:docPartUnique/>
      </w:docPartObj>
    </w:sdtPr>
    <w:sdtEndPr>
      <w:rPr>
        <w:noProof/>
      </w:rPr>
    </w:sdtEndPr>
    <w:sdtContent>
      <w:p w14:paraId="7058F5C0" w14:textId="0AA97641" w:rsidR="00A14404" w:rsidRPr="00EC38A1" w:rsidRDefault="00A14404" w:rsidP="00EC38A1">
        <w:pPr>
          <w:pStyle w:val="Header"/>
          <w:rPr>
            <w:rFonts w:ascii="Times New Roman" w:hAnsi="Times New Roman" w:cs="Times New Roman"/>
            <w:sz w:val="24"/>
            <w:szCs w:val="24"/>
          </w:rPr>
        </w:pPr>
        <w:r w:rsidRPr="00EC38A1">
          <w:rPr>
            <w:rFonts w:ascii="Times New Roman" w:hAnsi="Times New Roman" w:cs="Times New Roman"/>
            <w:sz w:val="24"/>
            <w:szCs w:val="24"/>
          </w:rPr>
          <w:t>Running head: UPWARD MOBILITY</w:t>
        </w:r>
        <w:r w:rsidRPr="00EC38A1">
          <w:rPr>
            <w:rFonts w:ascii="Times New Roman" w:hAnsi="Times New Roman" w:cs="Times New Roman"/>
            <w:sz w:val="24"/>
            <w:szCs w:val="24"/>
          </w:rPr>
          <w:tab/>
        </w:r>
        <w:r w:rsidRPr="00EC38A1">
          <w:rPr>
            <w:rFonts w:ascii="Times New Roman" w:hAnsi="Times New Roman" w:cs="Times New Roman"/>
            <w:sz w:val="24"/>
            <w:szCs w:val="24"/>
          </w:rPr>
          <w:tab/>
        </w:r>
        <w:r w:rsidRPr="00EC38A1">
          <w:rPr>
            <w:rFonts w:ascii="Times New Roman" w:hAnsi="Times New Roman" w:cs="Times New Roman"/>
            <w:sz w:val="24"/>
            <w:szCs w:val="24"/>
          </w:rPr>
          <w:fldChar w:fldCharType="begin"/>
        </w:r>
        <w:r w:rsidRPr="00EC38A1">
          <w:rPr>
            <w:rFonts w:ascii="Times New Roman" w:hAnsi="Times New Roman" w:cs="Times New Roman"/>
            <w:sz w:val="24"/>
            <w:szCs w:val="24"/>
          </w:rPr>
          <w:instrText xml:space="preserve"> PAGE   \* MERGEFORMAT </w:instrText>
        </w:r>
        <w:r w:rsidRPr="00EC38A1">
          <w:rPr>
            <w:rFonts w:ascii="Times New Roman" w:hAnsi="Times New Roman" w:cs="Times New Roman"/>
            <w:sz w:val="24"/>
            <w:szCs w:val="24"/>
          </w:rPr>
          <w:fldChar w:fldCharType="separate"/>
        </w:r>
        <w:r w:rsidR="00734E2D">
          <w:rPr>
            <w:rFonts w:ascii="Times New Roman" w:hAnsi="Times New Roman" w:cs="Times New Roman"/>
            <w:noProof/>
            <w:sz w:val="24"/>
            <w:szCs w:val="24"/>
          </w:rPr>
          <w:t>9</w:t>
        </w:r>
        <w:r w:rsidRPr="00EC38A1">
          <w:rPr>
            <w:rFonts w:ascii="Times New Roman" w:hAnsi="Times New Roman" w:cs="Times New Roman"/>
            <w:noProof/>
            <w:sz w:val="24"/>
            <w:szCs w:val="24"/>
          </w:rPr>
          <w:fldChar w:fldCharType="end"/>
        </w:r>
      </w:p>
    </w:sdtContent>
  </w:sdt>
  <w:p w14:paraId="1B24717A" w14:textId="77777777" w:rsidR="00A14404" w:rsidRDefault="00A144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11258D"/>
    <w:multiLevelType w:val="hybridMultilevel"/>
    <w:tmpl w:val="071AC5C2"/>
    <w:lvl w:ilvl="0" w:tplc="2232257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B226C6"/>
    <w:multiLevelType w:val="hybridMultilevel"/>
    <w:tmpl w:val="ACF0030C"/>
    <w:lvl w:ilvl="0" w:tplc="25F2109C">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1B0"/>
    <w:rsid w:val="00021E89"/>
    <w:rsid w:val="00036B88"/>
    <w:rsid w:val="00090EDD"/>
    <w:rsid w:val="000954A3"/>
    <w:rsid w:val="00096C8A"/>
    <w:rsid w:val="000A1E50"/>
    <w:rsid w:val="000A3E61"/>
    <w:rsid w:val="000B75F5"/>
    <w:rsid w:val="000B76C3"/>
    <w:rsid w:val="000C08F3"/>
    <w:rsid w:val="000C18EB"/>
    <w:rsid w:val="000C545D"/>
    <w:rsid w:val="000D7D59"/>
    <w:rsid w:val="000E01DE"/>
    <w:rsid w:val="000F4D38"/>
    <w:rsid w:val="000F7CA8"/>
    <w:rsid w:val="0010241D"/>
    <w:rsid w:val="0010411E"/>
    <w:rsid w:val="00116858"/>
    <w:rsid w:val="0012086D"/>
    <w:rsid w:val="0014686C"/>
    <w:rsid w:val="00166CB2"/>
    <w:rsid w:val="00170A6D"/>
    <w:rsid w:val="00181C7A"/>
    <w:rsid w:val="001A04ED"/>
    <w:rsid w:val="001B01B0"/>
    <w:rsid w:val="001B748E"/>
    <w:rsid w:val="001C1FF6"/>
    <w:rsid w:val="001C5BCF"/>
    <w:rsid w:val="001C7A8F"/>
    <w:rsid w:val="001F0B2F"/>
    <w:rsid w:val="00205BC8"/>
    <w:rsid w:val="00212CE0"/>
    <w:rsid w:val="00223548"/>
    <w:rsid w:val="00226E03"/>
    <w:rsid w:val="00237EAE"/>
    <w:rsid w:val="002415B6"/>
    <w:rsid w:val="00262F9D"/>
    <w:rsid w:val="002655C9"/>
    <w:rsid w:val="00267741"/>
    <w:rsid w:val="002711DC"/>
    <w:rsid w:val="002A5B3E"/>
    <w:rsid w:val="002C7ABE"/>
    <w:rsid w:val="002F0D92"/>
    <w:rsid w:val="003032DD"/>
    <w:rsid w:val="0030609B"/>
    <w:rsid w:val="00357B0B"/>
    <w:rsid w:val="00362E18"/>
    <w:rsid w:val="0036507E"/>
    <w:rsid w:val="00370D38"/>
    <w:rsid w:val="003825F7"/>
    <w:rsid w:val="00387285"/>
    <w:rsid w:val="00396BF7"/>
    <w:rsid w:val="00397E18"/>
    <w:rsid w:val="003A0C31"/>
    <w:rsid w:val="003B12C9"/>
    <w:rsid w:val="003B6193"/>
    <w:rsid w:val="003B684F"/>
    <w:rsid w:val="003D65FD"/>
    <w:rsid w:val="003D738D"/>
    <w:rsid w:val="003E0299"/>
    <w:rsid w:val="004206FA"/>
    <w:rsid w:val="00467C59"/>
    <w:rsid w:val="00472DB6"/>
    <w:rsid w:val="0047408B"/>
    <w:rsid w:val="004774DA"/>
    <w:rsid w:val="00485173"/>
    <w:rsid w:val="00493794"/>
    <w:rsid w:val="004E6AD2"/>
    <w:rsid w:val="004F3C1C"/>
    <w:rsid w:val="005016EB"/>
    <w:rsid w:val="00507BDF"/>
    <w:rsid w:val="00516565"/>
    <w:rsid w:val="005317DF"/>
    <w:rsid w:val="00550982"/>
    <w:rsid w:val="00550B28"/>
    <w:rsid w:val="00563F40"/>
    <w:rsid w:val="0057322F"/>
    <w:rsid w:val="00582CEF"/>
    <w:rsid w:val="00583266"/>
    <w:rsid w:val="00584ED3"/>
    <w:rsid w:val="005955DC"/>
    <w:rsid w:val="005A1CA8"/>
    <w:rsid w:val="005E0F91"/>
    <w:rsid w:val="005E45CD"/>
    <w:rsid w:val="00615C7E"/>
    <w:rsid w:val="006178D0"/>
    <w:rsid w:val="00620C17"/>
    <w:rsid w:val="00627B32"/>
    <w:rsid w:val="006301B2"/>
    <w:rsid w:val="00640E0A"/>
    <w:rsid w:val="00690A92"/>
    <w:rsid w:val="00692F9A"/>
    <w:rsid w:val="00695441"/>
    <w:rsid w:val="006B0C05"/>
    <w:rsid w:val="006B3EB3"/>
    <w:rsid w:val="006C7885"/>
    <w:rsid w:val="006D3A37"/>
    <w:rsid w:val="006D5242"/>
    <w:rsid w:val="006E0BFE"/>
    <w:rsid w:val="006E2103"/>
    <w:rsid w:val="00730712"/>
    <w:rsid w:val="00734E2D"/>
    <w:rsid w:val="007363EB"/>
    <w:rsid w:val="00744781"/>
    <w:rsid w:val="007512C4"/>
    <w:rsid w:val="00761D41"/>
    <w:rsid w:val="00770663"/>
    <w:rsid w:val="00771AF7"/>
    <w:rsid w:val="00787338"/>
    <w:rsid w:val="007936B8"/>
    <w:rsid w:val="007B377F"/>
    <w:rsid w:val="007C530F"/>
    <w:rsid w:val="007D013B"/>
    <w:rsid w:val="007D3853"/>
    <w:rsid w:val="007F4C5A"/>
    <w:rsid w:val="00803926"/>
    <w:rsid w:val="008073F7"/>
    <w:rsid w:val="0082018A"/>
    <w:rsid w:val="00835F67"/>
    <w:rsid w:val="00836799"/>
    <w:rsid w:val="00851A80"/>
    <w:rsid w:val="00852CBE"/>
    <w:rsid w:val="00857CD9"/>
    <w:rsid w:val="008621E9"/>
    <w:rsid w:val="008A50D4"/>
    <w:rsid w:val="008A72DF"/>
    <w:rsid w:val="008C19DD"/>
    <w:rsid w:val="008D2DED"/>
    <w:rsid w:val="008D6548"/>
    <w:rsid w:val="008E6963"/>
    <w:rsid w:val="008F18F8"/>
    <w:rsid w:val="00900D05"/>
    <w:rsid w:val="009169D9"/>
    <w:rsid w:val="009215F7"/>
    <w:rsid w:val="0093021B"/>
    <w:rsid w:val="00931BE4"/>
    <w:rsid w:val="00940621"/>
    <w:rsid w:val="0094416C"/>
    <w:rsid w:val="00947498"/>
    <w:rsid w:val="00952F90"/>
    <w:rsid w:val="00971033"/>
    <w:rsid w:val="00983AAB"/>
    <w:rsid w:val="00995CE2"/>
    <w:rsid w:val="009C10EB"/>
    <w:rsid w:val="009D5077"/>
    <w:rsid w:val="009F26B9"/>
    <w:rsid w:val="00A03092"/>
    <w:rsid w:val="00A06FC9"/>
    <w:rsid w:val="00A14404"/>
    <w:rsid w:val="00A27729"/>
    <w:rsid w:val="00A57E81"/>
    <w:rsid w:val="00A6118B"/>
    <w:rsid w:val="00A76393"/>
    <w:rsid w:val="00A833B9"/>
    <w:rsid w:val="00AA4E05"/>
    <w:rsid w:val="00AE4EBC"/>
    <w:rsid w:val="00AF54B9"/>
    <w:rsid w:val="00B1256A"/>
    <w:rsid w:val="00B358E8"/>
    <w:rsid w:val="00B36D0F"/>
    <w:rsid w:val="00B71B60"/>
    <w:rsid w:val="00B72BAB"/>
    <w:rsid w:val="00B80F70"/>
    <w:rsid w:val="00B85999"/>
    <w:rsid w:val="00B872CE"/>
    <w:rsid w:val="00B9340B"/>
    <w:rsid w:val="00B93BC9"/>
    <w:rsid w:val="00B979A8"/>
    <w:rsid w:val="00BA5774"/>
    <w:rsid w:val="00BC5877"/>
    <w:rsid w:val="00BE39C9"/>
    <w:rsid w:val="00BE7D53"/>
    <w:rsid w:val="00BF15DC"/>
    <w:rsid w:val="00C06903"/>
    <w:rsid w:val="00C12A50"/>
    <w:rsid w:val="00C12B1D"/>
    <w:rsid w:val="00C23972"/>
    <w:rsid w:val="00C721CC"/>
    <w:rsid w:val="00C85F18"/>
    <w:rsid w:val="00CC29D0"/>
    <w:rsid w:val="00CC389B"/>
    <w:rsid w:val="00CE3C29"/>
    <w:rsid w:val="00CF1122"/>
    <w:rsid w:val="00D04DFD"/>
    <w:rsid w:val="00D62B9A"/>
    <w:rsid w:val="00D843A1"/>
    <w:rsid w:val="00D9501A"/>
    <w:rsid w:val="00D9595D"/>
    <w:rsid w:val="00D96453"/>
    <w:rsid w:val="00DA0EE0"/>
    <w:rsid w:val="00DA1FBD"/>
    <w:rsid w:val="00DB1538"/>
    <w:rsid w:val="00DC0B04"/>
    <w:rsid w:val="00DE0D8C"/>
    <w:rsid w:val="00DE741B"/>
    <w:rsid w:val="00DE7AAF"/>
    <w:rsid w:val="00DF5204"/>
    <w:rsid w:val="00DF5BDC"/>
    <w:rsid w:val="00DF6A42"/>
    <w:rsid w:val="00DF703E"/>
    <w:rsid w:val="00E051EF"/>
    <w:rsid w:val="00E07967"/>
    <w:rsid w:val="00E118AF"/>
    <w:rsid w:val="00E209B6"/>
    <w:rsid w:val="00E27197"/>
    <w:rsid w:val="00E31F15"/>
    <w:rsid w:val="00E32E14"/>
    <w:rsid w:val="00E371F7"/>
    <w:rsid w:val="00E41950"/>
    <w:rsid w:val="00E64219"/>
    <w:rsid w:val="00EA3AAF"/>
    <w:rsid w:val="00EA7B43"/>
    <w:rsid w:val="00EC38A1"/>
    <w:rsid w:val="00EE1960"/>
    <w:rsid w:val="00EF12E8"/>
    <w:rsid w:val="00EF2A6D"/>
    <w:rsid w:val="00F214AD"/>
    <w:rsid w:val="00F25057"/>
    <w:rsid w:val="00F318B8"/>
    <w:rsid w:val="00F63084"/>
    <w:rsid w:val="00F638ED"/>
    <w:rsid w:val="00F6762A"/>
    <w:rsid w:val="00F76756"/>
    <w:rsid w:val="00F76B67"/>
    <w:rsid w:val="00FA215F"/>
    <w:rsid w:val="00FA3371"/>
    <w:rsid w:val="00FA5149"/>
    <w:rsid w:val="00FB23A6"/>
    <w:rsid w:val="00FC4D02"/>
    <w:rsid w:val="00FD77EE"/>
    <w:rsid w:val="00FE2BD5"/>
    <w:rsid w:val="00FF2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B426E"/>
  <w15:docId w15:val="{EC8B8416-7AA5-4E98-BA82-B4CC5DBEF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016EB"/>
    <w:rPr>
      <w:sz w:val="16"/>
      <w:szCs w:val="16"/>
    </w:rPr>
  </w:style>
  <w:style w:type="paragraph" w:styleId="CommentText">
    <w:name w:val="annotation text"/>
    <w:basedOn w:val="Normal"/>
    <w:link w:val="CommentTextChar"/>
    <w:uiPriority w:val="99"/>
    <w:semiHidden/>
    <w:unhideWhenUsed/>
    <w:rsid w:val="005016EB"/>
    <w:pPr>
      <w:spacing w:line="240" w:lineRule="auto"/>
    </w:pPr>
    <w:rPr>
      <w:sz w:val="20"/>
      <w:szCs w:val="20"/>
    </w:rPr>
  </w:style>
  <w:style w:type="character" w:customStyle="1" w:styleId="CommentTextChar">
    <w:name w:val="Comment Text Char"/>
    <w:basedOn w:val="DefaultParagraphFont"/>
    <w:link w:val="CommentText"/>
    <w:uiPriority w:val="99"/>
    <w:semiHidden/>
    <w:rsid w:val="005016EB"/>
    <w:rPr>
      <w:sz w:val="20"/>
      <w:szCs w:val="20"/>
    </w:rPr>
  </w:style>
  <w:style w:type="paragraph" w:styleId="BalloonText">
    <w:name w:val="Balloon Text"/>
    <w:basedOn w:val="Normal"/>
    <w:link w:val="BalloonTextChar"/>
    <w:uiPriority w:val="99"/>
    <w:semiHidden/>
    <w:unhideWhenUsed/>
    <w:rsid w:val="00501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16E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B748E"/>
    <w:rPr>
      <w:b/>
      <w:bCs/>
    </w:rPr>
  </w:style>
  <w:style w:type="character" w:customStyle="1" w:styleId="CommentSubjectChar">
    <w:name w:val="Comment Subject Char"/>
    <w:basedOn w:val="CommentTextChar"/>
    <w:link w:val="CommentSubject"/>
    <w:uiPriority w:val="99"/>
    <w:semiHidden/>
    <w:rsid w:val="001B748E"/>
    <w:rPr>
      <w:b/>
      <w:bCs/>
      <w:sz w:val="20"/>
      <w:szCs w:val="20"/>
    </w:rPr>
  </w:style>
  <w:style w:type="paragraph" w:styleId="ListParagraph">
    <w:name w:val="List Paragraph"/>
    <w:basedOn w:val="Normal"/>
    <w:uiPriority w:val="34"/>
    <w:qFormat/>
    <w:rsid w:val="00836799"/>
    <w:pPr>
      <w:ind w:left="720"/>
      <w:contextualSpacing/>
    </w:pPr>
  </w:style>
  <w:style w:type="character" w:styleId="Hyperlink">
    <w:name w:val="Hyperlink"/>
    <w:basedOn w:val="DefaultParagraphFont"/>
    <w:uiPriority w:val="99"/>
    <w:unhideWhenUsed/>
    <w:rsid w:val="00A833B9"/>
    <w:rPr>
      <w:color w:val="0563C1" w:themeColor="hyperlink"/>
      <w:u w:val="single"/>
    </w:rPr>
  </w:style>
  <w:style w:type="paragraph" w:styleId="Header">
    <w:name w:val="header"/>
    <w:basedOn w:val="Normal"/>
    <w:link w:val="HeaderChar"/>
    <w:uiPriority w:val="99"/>
    <w:unhideWhenUsed/>
    <w:rsid w:val="00EC38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38A1"/>
  </w:style>
  <w:style w:type="paragraph" w:styleId="Footer">
    <w:name w:val="footer"/>
    <w:basedOn w:val="Normal"/>
    <w:link w:val="FooterChar"/>
    <w:uiPriority w:val="99"/>
    <w:unhideWhenUsed/>
    <w:rsid w:val="00EC3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38A1"/>
  </w:style>
  <w:style w:type="character" w:customStyle="1" w:styleId="UnresolvedMention1">
    <w:name w:val="Unresolved Mention1"/>
    <w:basedOn w:val="DefaultParagraphFont"/>
    <w:uiPriority w:val="99"/>
    <w:semiHidden/>
    <w:unhideWhenUsed/>
    <w:rsid w:val="009D5077"/>
    <w:rPr>
      <w:color w:val="605E5C"/>
      <w:shd w:val="clear" w:color="auto" w:fill="E1DFDD"/>
    </w:rPr>
  </w:style>
  <w:style w:type="paragraph" w:styleId="Revision">
    <w:name w:val="Revision"/>
    <w:hidden/>
    <w:uiPriority w:val="99"/>
    <w:semiHidden/>
    <w:rsid w:val="00BF15DC"/>
    <w:pPr>
      <w:spacing w:after="0" w:line="240" w:lineRule="auto"/>
    </w:pPr>
  </w:style>
  <w:style w:type="character" w:styleId="Emphasis">
    <w:name w:val="Emphasis"/>
    <w:basedOn w:val="DefaultParagraphFont"/>
    <w:uiPriority w:val="20"/>
    <w:qFormat/>
    <w:rsid w:val="0093021B"/>
    <w:rPr>
      <w:i/>
      <w:iCs/>
    </w:rPr>
  </w:style>
  <w:style w:type="character" w:customStyle="1" w:styleId="normaltextrun">
    <w:name w:val="normaltextrun"/>
    <w:basedOn w:val="DefaultParagraphFont"/>
    <w:rsid w:val="00090EDD"/>
  </w:style>
  <w:style w:type="character" w:customStyle="1" w:styleId="spellingerror">
    <w:name w:val="spellingerror"/>
    <w:basedOn w:val="DefaultParagraphFont"/>
    <w:rsid w:val="00090EDD"/>
  </w:style>
  <w:style w:type="character" w:customStyle="1" w:styleId="UnresolvedMention2">
    <w:name w:val="Unresolved Mention2"/>
    <w:basedOn w:val="DefaultParagraphFont"/>
    <w:uiPriority w:val="99"/>
    <w:semiHidden/>
    <w:unhideWhenUsed/>
    <w:rsid w:val="00F76756"/>
    <w:rPr>
      <w:color w:val="605E5C"/>
      <w:shd w:val="clear" w:color="auto" w:fill="E1DFDD"/>
    </w:rPr>
  </w:style>
  <w:style w:type="character" w:customStyle="1" w:styleId="eop">
    <w:name w:val="eop"/>
    <w:basedOn w:val="DefaultParagraphFont"/>
    <w:rsid w:val="008E6963"/>
  </w:style>
  <w:style w:type="paragraph" w:styleId="NormalWeb">
    <w:name w:val="Normal (Web)"/>
    <w:basedOn w:val="Normal"/>
    <w:uiPriority w:val="99"/>
    <w:unhideWhenUsed/>
    <w:rsid w:val="005317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8324">
      <w:bodyDiv w:val="1"/>
      <w:marLeft w:val="0"/>
      <w:marRight w:val="0"/>
      <w:marTop w:val="0"/>
      <w:marBottom w:val="0"/>
      <w:divBdr>
        <w:top w:val="none" w:sz="0" w:space="0" w:color="auto"/>
        <w:left w:val="none" w:sz="0" w:space="0" w:color="auto"/>
        <w:bottom w:val="none" w:sz="0" w:space="0" w:color="auto"/>
        <w:right w:val="none" w:sz="0" w:space="0" w:color="auto"/>
      </w:divBdr>
      <w:divsChild>
        <w:div w:id="273249548">
          <w:marLeft w:val="0"/>
          <w:marRight w:val="0"/>
          <w:marTop w:val="0"/>
          <w:marBottom w:val="0"/>
          <w:divBdr>
            <w:top w:val="none" w:sz="0" w:space="0" w:color="auto"/>
            <w:left w:val="none" w:sz="0" w:space="0" w:color="auto"/>
            <w:bottom w:val="none" w:sz="0" w:space="0" w:color="auto"/>
            <w:right w:val="none" w:sz="0" w:space="0" w:color="auto"/>
          </w:divBdr>
        </w:div>
        <w:div w:id="471023389">
          <w:marLeft w:val="0"/>
          <w:marRight w:val="0"/>
          <w:marTop w:val="0"/>
          <w:marBottom w:val="0"/>
          <w:divBdr>
            <w:top w:val="none" w:sz="0" w:space="0" w:color="auto"/>
            <w:left w:val="none" w:sz="0" w:space="0" w:color="auto"/>
            <w:bottom w:val="none" w:sz="0" w:space="0" w:color="auto"/>
            <w:right w:val="none" w:sz="0" w:space="0" w:color="auto"/>
          </w:divBdr>
        </w:div>
        <w:div w:id="517892597">
          <w:marLeft w:val="0"/>
          <w:marRight w:val="0"/>
          <w:marTop w:val="0"/>
          <w:marBottom w:val="0"/>
          <w:divBdr>
            <w:top w:val="none" w:sz="0" w:space="0" w:color="auto"/>
            <w:left w:val="none" w:sz="0" w:space="0" w:color="auto"/>
            <w:bottom w:val="none" w:sz="0" w:space="0" w:color="auto"/>
            <w:right w:val="none" w:sz="0" w:space="0" w:color="auto"/>
          </w:divBdr>
        </w:div>
        <w:div w:id="855537121">
          <w:marLeft w:val="0"/>
          <w:marRight w:val="0"/>
          <w:marTop w:val="0"/>
          <w:marBottom w:val="0"/>
          <w:divBdr>
            <w:top w:val="none" w:sz="0" w:space="0" w:color="auto"/>
            <w:left w:val="none" w:sz="0" w:space="0" w:color="auto"/>
            <w:bottom w:val="none" w:sz="0" w:space="0" w:color="auto"/>
            <w:right w:val="none" w:sz="0" w:space="0" w:color="auto"/>
          </w:divBdr>
        </w:div>
        <w:div w:id="1211453667">
          <w:marLeft w:val="0"/>
          <w:marRight w:val="0"/>
          <w:marTop w:val="0"/>
          <w:marBottom w:val="0"/>
          <w:divBdr>
            <w:top w:val="none" w:sz="0" w:space="0" w:color="auto"/>
            <w:left w:val="none" w:sz="0" w:space="0" w:color="auto"/>
            <w:bottom w:val="none" w:sz="0" w:space="0" w:color="auto"/>
            <w:right w:val="none" w:sz="0" w:space="0" w:color="auto"/>
          </w:divBdr>
        </w:div>
        <w:div w:id="1494103664">
          <w:marLeft w:val="0"/>
          <w:marRight w:val="0"/>
          <w:marTop w:val="0"/>
          <w:marBottom w:val="0"/>
          <w:divBdr>
            <w:top w:val="none" w:sz="0" w:space="0" w:color="auto"/>
            <w:left w:val="none" w:sz="0" w:space="0" w:color="auto"/>
            <w:bottom w:val="none" w:sz="0" w:space="0" w:color="auto"/>
            <w:right w:val="none" w:sz="0" w:space="0" w:color="auto"/>
          </w:divBdr>
        </w:div>
        <w:div w:id="1920796456">
          <w:marLeft w:val="0"/>
          <w:marRight w:val="0"/>
          <w:marTop w:val="0"/>
          <w:marBottom w:val="0"/>
          <w:divBdr>
            <w:top w:val="none" w:sz="0" w:space="0" w:color="auto"/>
            <w:left w:val="none" w:sz="0" w:space="0" w:color="auto"/>
            <w:bottom w:val="none" w:sz="0" w:space="0" w:color="auto"/>
            <w:right w:val="none" w:sz="0" w:space="0" w:color="auto"/>
          </w:divBdr>
        </w:div>
        <w:div w:id="2053072393">
          <w:marLeft w:val="0"/>
          <w:marRight w:val="0"/>
          <w:marTop w:val="0"/>
          <w:marBottom w:val="0"/>
          <w:divBdr>
            <w:top w:val="none" w:sz="0" w:space="0" w:color="auto"/>
            <w:left w:val="none" w:sz="0" w:space="0" w:color="auto"/>
            <w:bottom w:val="none" w:sz="0" w:space="0" w:color="auto"/>
            <w:right w:val="none" w:sz="0" w:space="0" w:color="auto"/>
          </w:divBdr>
        </w:div>
      </w:divsChild>
    </w:div>
    <w:div w:id="1035696789">
      <w:bodyDiv w:val="1"/>
      <w:marLeft w:val="0"/>
      <w:marRight w:val="0"/>
      <w:marTop w:val="0"/>
      <w:marBottom w:val="0"/>
      <w:divBdr>
        <w:top w:val="none" w:sz="0" w:space="0" w:color="auto"/>
        <w:left w:val="none" w:sz="0" w:space="0" w:color="auto"/>
        <w:bottom w:val="none" w:sz="0" w:space="0" w:color="auto"/>
        <w:right w:val="none" w:sz="0" w:space="0" w:color="auto"/>
      </w:divBdr>
    </w:div>
    <w:div w:id="1550073700">
      <w:bodyDiv w:val="1"/>
      <w:marLeft w:val="0"/>
      <w:marRight w:val="0"/>
      <w:marTop w:val="0"/>
      <w:marBottom w:val="0"/>
      <w:divBdr>
        <w:top w:val="none" w:sz="0" w:space="0" w:color="auto"/>
        <w:left w:val="none" w:sz="0" w:space="0" w:color="auto"/>
        <w:bottom w:val="none" w:sz="0" w:space="0" w:color="auto"/>
        <w:right w:val="none" w:sz="0" w:space="0" w:color="auto"/>
      </w:divBdr>
    </w:div>
    <w:div w:id="1657345476">
      <w:bodyDiv w:val="1"/>
      <w:marLeft w:val="0"/>
      <w:marRight w:val="0"/>
      <w:marTop w:val="0"/>
      <w:marBottom w:val="0"/>
      <w:divBdr>
        <w:top w:val="none" w:sz="0" w:space="0" w:color="auto"/>
        <w:left w:val="none" w:sz="0" w:space="0" w:color="auto"/>
        <w:bottom w:val="none" w:sz="0" w:space="0" w:color="auto"/>
        <w:right w:val="none" w:sz="0" w:space="0" w:color="auto"/>
      </w:divBdr>
      <w:divsChild>
        <w:div w:id="1094592768">
          <w:marLeft w:val="0"/>
          <w:marRight w:val="0"/>
          <w:marTop w:val="0"/>
          <w:marBottom w:val="0"/>
          <w:divBdr>
            <w:top w:val="none" w:sz="0" w:space="0" w:color="auto"/>
            <w:left w:val="none" w:sz="0" w:space="0" w:color="auto"/>
            <w:bottom w:val="none" w:sz="0" w:space="0" w:color="auto"/>
            <w:right w:val="none" w:sz="0" w:space="0" w:color="auto"/>
          </w:divBdr>
        </w:div>
        <w:div w:id="1916934320">
          <w:marLeft w:val="0"/>
          <w:marRight w:val="0"/>
          <w:marTop w:val="0"/>
          <w:marBottom w:val="0"/>
          <w:divBdr>
            <w:top w:val="none" w:sz="0" w:space="0" w:color="auto"/>
            <w:left w:val="none" w:sz="0" w:space="0" w:color="auto"/>
            <w:bottom w:val="none" w:sz="0" w:space="0" w:color="auto"/>
            <w:right w:val="none" w:sz="0" w:space="0" w:color="auto"/>
          </w:divBdr>
        </w:div>
        <w:div w:id="667558740">
          <w:marLeft w:val="0"/>
          <w:marRight w:val="0"/>
          <w:marTop w:val="0"/>
          <w:marBottom w:val="0"/>
          <w:divBdr>
            <w:top w:val="none" w:sz="0" w:space="0" w:color="auto"/>
            <w:left w:val="none" w:sz="0" w:space="0" w:color="auto"/>
            <w:bottom w:val="none" w:sz="0" w:space="0" w:color="auto"/>
            <w:right w:val="none" w:sz="0" w:space="0" w:color="auto"/>
          </w:divBdr>
        </w:div>
        <w:div w:id="1410955961">
          <w:marLeft w:val="0"/>
          <w:marRight w:val="0"/>
          <w:marTop w:val="0"/>
          <w:marBottom w:val="0"/>
          <w:divBdr>
            <w:top w:val="none" w:sz="0" w:space="0" w:color="auto"/>
            <w:left w:val="none" w:sz="0" w:space="0" w:color="auto"/>
            <w:bottom w:val="none" w:sz="0" w:space="0" w:color="auto"/>
            <w:right w:val="none" w:sz="0" w:space="0" w:color="auto"/>
          </w:divBdr>
        </w:div>
        <w:div w:id="1151553996">
          <w:marLeft w:val="0"/>
          <w:marRight w:val="0"/>
          <w:marTop w:val="0"/>
          <w:marBottom w:val="0"/>
          <w:divBdr>
            <w:top w:val="none" w:sz="0" w:space="0" w:color="auto"/>
            <w:left w:val="none" w:sz="0" w:space="0" w:color="auto"/>
            <w:bottom w:val="none" w:sz="0" w:space="0" w:color="auto"/>
            <w:right w:val="none" w:sz="0" w:space="0" w:color="auto"/>
          </w:divBdr>
        </w:div>
        <w:div w:id="811404095">
          <w:marLeft w:val="0"/>
          <w:marRight w:val="0"/>
          <w:marTop w:val="0"/>
          <w:marBottom w:val="0"/>
          <w:divBdr>
            <w:top w:val="none" w:sz="0" w:space="0" w:color="auto"/>
            <w:left w:val="none" w:sz="0" w:space="0" w:color="auto"/>
            <w:bottom w:val="none" w:sz="0" w:space="0" w:color="auto"/>
            <w:right w:val="none" w:sz="0" w:space="0" w:color="auto"/>
          </w:divBdr>
        </w:div>
        <w:div w:id="1972006258">
          <w:marLeft w:val="0"/>
          <w:marRight w:val="0"/>
          <w:marTop w:val="0"/>
          <w:marBottom w:val="0"/>
          <w:divBdr>
            <w:top w:val="none" w:sz="0" w:space="0" w:color="auto"/>
            <w:left w:val="none" w:sz="0" w:space="0" w:color="auto"/>
            <w:bottom w:val="none" w:sz="0" w:space="0" w:color="auto"/>
            <w:right w:val="none" w:sz="0" w:space="0" w:color="auto"/>
          </w:divBdr>
        </w:div>
        <w:div w:id="1170563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rwin@walton.uark.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heguardian.com/society/2018/jun/15/social-mobility-in-richest-countries-has-stalled-since-1990s" TargetMode="External"/><Relationship Id="rId4" Type="http://schemas.openxmlformats.org/officeDocument/2006/relationships/settings" Target="settings.xml"/><Relationship Id="rId9" Type="http://schemas.openxmlformats.org/officeDocument/2006/relationships/hyperlink" Target="mailto:jgephart@walton.uark.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9D5E9-391B-4E8E-92A8-750C9E839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2760</Words>
  <Characters>15732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Corwin</dc:creator>
  <cp:lastModifiedBy>Emily Corwin</cp:lastModifiedBy>
  <cp:revision>15</cp:revision>
  <dcterms:created xsi:type="dcterms:W3CDTF">2019-04-25T08:46:00Z</dcterms:created>
  <dcterms:modified xsi:type="dcterms:W3CDTF">2019-04-26T04:23:00Z</dcterms:modified>
</cp:coreProperties>
</file>